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D5" w:rsidRPr="00D07DD1" w:rsidRDefault="00717BD5" w:rsidP="00D07DD1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DD1">
        <w:rPr>
          <w:rFonts w:ascii="Times New Roman" w:hAnsi="Times New Roman" w:cs="Times New Roman"/>
          <w:b/>
          <w:bCs/>
          <w:sz w:val="28"/>
          <w:szCs w:val="28"/>
        </w:rPr>
        <w:t>Карта</w:t>
      </w:r>
    </w:p>
    <w:p w:rsidR="00717BD5" w:rsidRPr="00D07DD1" w:rsidRDefault="00717BD5" w:rsidP="00D07DD1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DD1">
        <w:rPr>
          <w:rFonts w:ascii="Times New Roman" w:hAnsi="Times New Roman" w:cs="Times New Roman"/>
          <w:b/>
          <w:bCs/>
          <w:sz w:val="28"/>
          <w:szCs w:val="28"/>
        </w:rPr>
        <w:t>индивидуального образовательного маршрута педагога</w:t>
      </w:r>
    </w:p>
    <w:p w:rsidR="00717BD5" w:rsidRPr="00D07DD1" w:rsidRDefault="00CF5EFA" w:rsidP="00D07DD1">
      <w:pPr>
        <w:spacing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МБОУ «Лицей №1»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Чамзинка </w:t>
      </w:r>
      <w:r w:rsidR="00717BD5" w:rsidRPr="00D07DD1">
        <w:rPr>
          <w:rFonts w:ascii="Times New Roman" w:hAnsi="Times New Roman" w:cs="Times New Roman"/>
          <w:sz w:val="28"/>
          <w:szCs w:val="28"/>
        </w:rPr>
        <w:t xml:space="preserve">на </w:t>
      </w:r>
      <w:r w:rsidR="00970724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0798C">
        <w:rPr>
          <w:rFonts w:ascii="Times New Roman" w:hAnsi="Times New Roman" w:cs="Times New Roman"/>
          <w:sz w:val="28"/>
          <w:szCs w:val="28"/>
          <w:u w:val="single"/>
        </w:rPr>
        <w:t>2-23</w:t>
      </w:r>
      <w:r w:rsidR="00717BD5">
        <w:rPr>
          <w:rFonts w:ascii="Times New Roman" w:hAnsi="Times New Roman" w:cs="Times New Roman"/>
          <w:sz w:val="28"/>
          <w:szCs w:val="28"/>
        </w:rPr>
        <w:t xml:space="preserve"> </w:t>
      </w:r>
      <w:r w:rsidR="00717BD5" w:rsidRPr="00D07DD1">
        <w:rPr>
          <w:rFonts w:ascii="Times New Roman" w:hAnsi="Times New Roman" w:cs="Times New Roman"/>
          <w:sz w:val="28"/>
          <w:szCs w:val="28"/>
        </w:rPr>
        <w:t>учебный год</w:t>
      </w:r>
    </w:p>
    <w:p w:rsidR="00717BD5" w:rsidRPr="00D07DD1" w:rsidRDefault="00717BD5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7DD1">
        <w:rPr>
          <w:rFonts w:ascii="Times New Roman" w:hAnsi="Times New Roman" w:cs="Times New Roman"/>
          <w:color w:val="000000"/>
          <w:sz w:val="28"/>
          <w:szCs w:val="28"/>
        </w:rPr>
        <w:t xml:space="preserve">Ф. И. 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F5EF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Трошина Лариса Сергеевна</w:t>
      </w:r>
    </w:p>
    <w:p w:rsidR="00717BD5" w:rsidRPr="00D07DD1" w:rsidRDefault="00717BD5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7DD1">
        <w:rPr>
          <w:rFonts w:ascii="Times New Roman" w:hAnsi="Times New Roman" w:cs="Times New Roman"/>
          <w:color w:val="000000"/>
          <w:sz w:val="28"/>
          <w:szCs w:val="28"/>
        </w:rPr>
        <w:t xml:space="preserve">Занимаемая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</w:t>
      </w:r>
      <w:r w:rsidR="00CF5EFA">
        <w:rPr>
          <w:rFonts w:ascii="Times New Roman" w:hAnsi="Times New Roman" w:cs="Times New Roman"/>
          <w:color w:val="000000"/>
          <w:sz w:val="28"/>
          <w:szCs w:val="28"/>
          <w:u w:val="single"/>
        </w:rPr>
        <w:t>читель биологии</w:t>
      </w:r>
    </w:p>
    <w:p w:rsidR="00717BD5" w:rsidRPr="00D07DD1" w:rsidRDefault="00717BD5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7DD1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r w:rsidRPr="0055103E">
        <w:rPr>
          <w:rFonts w:ascii="Times New Roman" w:hAnsi="Times New Roman" w:cs="Times New Roman"/>
          <w:color w:val="000000"/>
          <w:sz w:val="28"/>
          <w:szCs w:val="28"/>
          <w:u w:val="single"/>
        </w:rPr>
        <w:t>ысшее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МГУ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Н.П.Огарёва</w:t>
      </w:r>
      <w:proofErr w:type="spellEnd"/>
    </w:p>
    <w:p w:rsidR="00717BD5" w:rsidRPr="0055103E" w:rsidRDefault="00717BD5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7DD1">
        <w:rPr>
          <w:rFonts w:ascii="Times New Roman" w:hAnsi="Times New Roman" w:cs="Times New Roman"/>
          <w:color w:val="000000"/>
          <w:sz w:val="28"/>
          <w:szCs w:val="28"/>
        </w:rPr>
        <w:t xml:space="preserve">Общий стаж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F5EFA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50798C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5103E">
        <w:rPr>
          <w:rFonts w:ascii="Times New Roman" w:hAnsi="Times New Roman" w:cs="Times New Roman"/>
          <w:color w:val="000000"/>
          <w:sz w:val="28"/>
          <w:szCs w:val="28"/>
          <w:u w:val="single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</w:p>
    <w:p w:rsidR="00717BD5" w:rsidRPr="0055103E" w:rsidRDefault="00717BD5" w:rsidP="0055103E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7DD1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EFA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50798C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5103E">
        <w:rPr>
          <w:rFonts w:ascii="Times New Roman" w:hAnsi="Times New Roman" w:cs="Times New Roman"/>
          <w:color w:val="000000"/>
          <w:sz w:val="28"/>
          <w:szCs w:val="28"/>
          <w:u w:val="single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</w:p>
    <w:p w:rsidR="00717BD5" w:rsidRPr="0055103E" w:rsidRDefault="00717BD5" w:rsidP="0055103E">
      <w:pPr>
        <w:pStyle w:val="ParagraphStyle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07DD1">
        <w:rPr>
          <w:rFonts w:ascii="Times New Roman" w:hAnsi="Times New Roman" w:cs="Times New Roman"/>
          <w:color w:val="000000"/>
          <w:sz w:val="28"/>
          <w:szCs w:val="28"/>
        </w:rPr>
        <w:t xml:space="preserve">Стаж работы в данном образовательном учреждении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98C">
        <w:rPr>
          <w:rFonts w:ascii="Times New Roman" w:hAnsi="Times New Roman" w:cs="Times New Roman"/>
          <w:color w:val="000000"/>
          <w:sz w:val="28"/>
          <w:szCs w:val="28"/>
          <w:u w:val="single"/>
        </w:rPr>
        <w:t>34</w:t>
      </w:r>
      <w:r w:rsidRPr="0055103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года</w:t>
      </w:r>
    </w:p>
    <w:p w:rsidR="00717BD5" w:rsidRPr="0055103E" w:rsidRDefault="00717BD5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7DD1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Квалификационная категория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70724">
        <w:rPr>
          <w:rFonts w:ascii="Times New Roman" w:hAnsi="Times New Roman" w:cs="Times New Roman"/>
          <w:color w:val="000000"/>
          <w:sz w:val="28"/>
          <w:szCs w:val="28"/>
          <w:u w:val="single"/>
        </w:rPr>
        <w:t>соответствие должности</w:t>
      </w:r>
    </w:p>
    <w:p w:rsidR="00717BD5" w:rsidRPr="00D07DD1" w:rsidRDefault="00717BD5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7DD1">
        <w:rPr>
          <w:rFonts w:ascii="Times New Roman" w:hAnsi="Times New Roman" w:cs="Times New Roman"/>
          <w:color w:val="000000"/>
          <w:sz w:val="28"/>
          <w:szCs w:val="28"/>
        </w:rPr>
        <w:t>Награды, звания, дата награждения ________________________________</w:t>
      </w:r>
    </w:p>
    <w:p w:rsidR="00717BD5" w:rsidRDefault="00717BD5" w:rsidP="00D07DD1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Курсы повышения квалификации</w:t>
      </w:r>
    </w:p>
    <w:tbl>
      <w:tblPr>
        <w:tblW w:w="5000" w:type="pct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86"/>
        <w:gridCol w:w="2348"/>
        <w:gridCol w:w="2379"/>
        <w:gridCol w:w="2362"/>
      </w:tblGrid>
      <w:tr w:rsidR="00717BD5" w:rsidRPr="0080541D" w:rsidTr="00BA0B59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D27938" w:rsidRDefault="00717BD5" w:rsidP="00746D17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938">
              <w:rPr>
                <w:rFonts w:ascii="Times New Roman" w:hAnsi="Times New Roman" w:cs="Times New Roman"/>
                <w:color w:val="000000"/>
              </w:rPr>
              <w:t>Название КПК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D27938" w:rsidRDefault="00717BD5" w:rsidP="00746D17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938">
              <w:rPr>
                <w:rFonts w:ascii="Times New Roman" w:hAnsi="Times New Roman" w:cs="Times New Roman"/>
                <w:color w:val="000000"/>
              </w:rPr>
              <w:t>Сроки прохождения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D27938" w:rsidRDefault="00717BD5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2793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D27938" w:rsidRDefault="00717BD5" w:rsidP="00746D17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938">
              <w:rPr>
                <w:rFonts w:ascii="Times New Roman" w:hAnsi="Times New Roman" w:cs="Times New Roman"/>
                <w:color w:val="000000"/>
              </w:rPr>
              <w:t>Место прохождения КПК</w:t>
            </w:r>
          </w:p>
        </w:tc>
      </w:tr>
      <w:tr w:rsidR="009669B9" w:rsidRPr="0080541D" w:rsidTr="00BA0B59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B9" w:rsidRPr="009669B9" w:rsidRDefault="00023B36" w:rsidP="00D413C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Тотальный тест-тренинг «Доступная среда»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B9" w:rsidRPr="009669B9" w:rsidRDefault="00FC55B8" w:rsidP="00D413C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0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 2022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B9" w:rsidRPr="009669B9" w:rsidRDefault="00992D75" w:rsidP="00D413C3">
            <w:pPr>
              <w:pStyle w:val="ParagraphStyle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2ч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F70" w:rsidRPr="00023B36" w:rsidRDefault="00023B36" w:rsidP="00D413C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обучения профессионалов здравоохранения</w:t>
            </w:r>
          </w:p>
        </w:tc>
      </w:tr>
      <w:tr w:rsidR="0050798C" w:rsidRPr="0080541D" w:rsidTr="00BA0B59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8C" w:rsidRDefault="0050798C" w:rsidP="00D413C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онлайн-зачёт по финансовой грамотности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8C" w:rsidRPr="009669B9" w:rsidRDefault="00FC55B8" w:rsidP="00D413C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0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 2022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8C" w:rsidRPr="009669B9" w:rsidRDefault="00992D75" w:rsidP="00D413C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98C" w:rsidRPr="00023B36" w:rsidRDefault="0050798C" w:rsidP="00D413C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экосистема ДПО</w:t>
            </w:r>
            <w:r w:rsidR="0005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</w:tr>
      <w:tr w:rsidR="00992D75" w:rsidRPr="0080541D" w:rsidTr="00380112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75" w:rsidRPr="00BA0B59" w:rsidRDefault="00992D75" w:rsidP="005C14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здорового питания для школьников»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Pr="00D27938" w:rsidRDefault="00992D75" w:rsidP="005C14C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 2023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Pr="00D27938" w:rsidRDefault="00992D75" w:rsidP="005C14C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Pr="00023B36" w:rsidRDefault="00992D75" w:rsidP="005C14C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B36">
              <w:rPr>
                <w:rFonts w:ascii="Times New Roman" w:hAnsi="Times New Roman" w:cs="Times New Roman"/>
                <w:color w:val="000000"/>
              </w:rPr>
              <w:t>ФБУН «</w:t>
            </w:r>
            <w:proofErr w:type="gramStart"/>
            <w:r w:rsidRPr="00023B36">
              <w:rPr>
                <w:rFonts w:ascii="Times New Roman" w:hAnsi="Times New Roman" w:cs="Times New Roman"/>
                <w:color w:val="000000"/>
              </w:rPr>
              <w:t>Новосибирский</w:t>
            </w:r>
            <w:proofErr w:type="gramEnd"/>
            <w:r w:rsidRPr="00023B36">
              <w:rPr>
                <w:rFonts w:ascii="Times New Roman" w:hAnsi="Times New Roman" w:cs="Times New Roman"/>
                <w:color w:val="000000"/>
              </w:rPr>
              <w:t xml:space="preserve"> ННН гигиены» </w:t>
            </w:r>
            <w:proofErr w:type="spellStart"/>
            <w:r w:rsidRPr="00023B36">
              <w:rPr>
                <w:rFonts w:ascii="Times New Roman" w:hAnsi="Times New Roman" w:cs="Times New Roman"/>
                <w:color w:val="000000"/>
              </w:rPr>
              <w:t>Роспотребнадзора</w:t>
            </w:r>
            <w:proofErr w:type="spellEnd"/>
          </w:p>
        </w:tc>
      </w:tr>
      <w:tr w:rsidR="00992D75" w:rsidRPr="0080541D" w:rsidTr="00BA0B59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Pr="009669B9" w:rsidRDefault="00992D75" w:rsidP="00D413C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здоровья детей, профилактика избыточного веса» 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Pr="009669B9" w:rsidRDefault="00992D75" w:rsidP="00D413C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2023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Pr="009669B9" w:rsidRDefault="00992D75" w:rsidP="00D413C3">
            <w:pPr>
              <w:pStyle w:val="ParagraphStyle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2ч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Pr="00023B36" w:rsidRDefault="00992D75" w:rsidP="00D413C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издание</w:t>
            </w:r>
            <w:r w:rsidRPr="00FC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2D75" w:rsidRPr="0080541D" w:rsidTr="00D83A54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75" w:rsidRPr="00BA0B59" w:rsidRDefault="00992D75" w:rsidP="005C14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« Школа современного учителя биологии: достижения российской науки»               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Default="00992D75" w:rsidP="005C14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01.03.23 – 27.04.23</w:t>
            </w:r>
          </w:p>
          <w:p w:rsidR="00992D75" w:rsidRDefault="00992D75" w:rsidP="005C14C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92D75" w:rsidRPr="00D27938" w:rsidRDefault="00992D75" w:rsidP="005C14C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Pr="00D27938" w:rsidRDefault="00992D75" w:rsidP="005C14C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 ч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Pr="00023B36" w:rsidRDefault="00992D75" w:rsidP="005C14C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B36">
              <w:rPr>
                <w:rFonts w:ascii="Times New Roman" w:hAnsi="Times New Roman" w:cs="Times New Roman"/>
                <w:color w:val="000000"/>
              </w:rPr>
              <w:t>Цифров</w:t>
            </w:r>
            <w:r>
              <w:rPr>
                <w:rFonts w:ascii="Times New Roman" w:hAnsi="Times New Roman" w:cs="Times New Roman"/>
                <w:color w:val="000000"/>
              </w:rPr>
              <w:t>ая экосистема ДПО РФ</w:t>
            </w:r>
          </w:p>
        </w:tc>
      </w:tr>
      <w:tr w:rsidR="00992D75" w:rsidRPr="0080541D" w:rsidTr="00BA0B59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Pr="00FC55B8" w:rsidRDefault="00992D75" w:rsidP="00D413C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«Экспертная апробация рабочей программы среднего и общего образования по </w:t>
            </w:r>
            <w:r w:rsidRPr="00FC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предмету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Default="00992D75" w:rsidP="00D413C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FC5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прель 2023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Pr="009669B9" w:rsidRDefault="00992D75" w:rsidP="00D413C3">
            <w:pPr>
              <w:pStyle w:val="ParagraphStyle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2ч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Default="00992D75" w:rsidP="00D413C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экосистема ДПО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</w:tr>
      <w:tr w:rsidR="00992D75" w:rsidRPr="0080541D" w:rsidTr="00EF1277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D75" w:rsidRDefault="00992D75" w:rsidP="00D413C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Техническая апробация функционала </w:t>
            </w:r>
            <w:proofErr w:type="spellStart"/>
            <w:r w:rsidRPr="00FC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</w:t>
            </w:r>
            <w:proofErr w:type="spellEnd"/>
            <w:r w:rsidRPr="00FC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Default="00992D75" w:rsidP="00D413C3">
            <w:pPr>
              <w:pStyle w:val="ParagraphStyle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FC55B8">
              <w:rPr>
                <w:rFonts w:ascii="Times New Roman" w:eastAsia="Calibri" w:hAnsi="Times New Roman" w:cs="Times New Roman"/>
                <w:lang w:eastAsia="ru-RU"/>
              </w:rPr>
              <w:t>прель 2023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Default="00992D75" w:rsidP="00D413C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Pr="00023B36" w:rsidRDefault="00992D75" w:rsidP="00D413C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экосистема ДПО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</w:tr>
      <w:tr w:rsidR="00992D75" w:rsidRPr="0080541D" w:rsidTr="00E3222C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Pr="00FC55B8" w:rsidRDefault="00992D75" w:rsidP="00D413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учителя. Биология" (36 ч.)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Default="00992D75" w:rsidP="00D413C3">
            <w:pPr>
              <w:pStyle w:val="ParagraphStyle"/>
              <w:rPr>
                <w:rFonts w:ascii="Times New Roman" w:eastAsia="Calibri" w:hAnsi="Times New Roman" w:cs="Times New Roman"/>
                <w:lang w:eastAsia="ru-RU"/>
              </w:rPr>
            </w:pPr>
            <w:r w:rsidRPr="00FC55B8">
              <w:rPr>
                <w:rFonts w:ascii="Times New Roman" w:eastAsia="Calibri" w:hAnsi="Times New Roman" w:cs="Times New Roman"/>
                <w:lang w:eastAsia="ru-RU"/>
              </w:rPr>
              <w:t xml:space="preserve"> 10.05.23 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FC55B8">
              <w:rPr>
                <w:rFonts w:ascii="Times New Roman" w:eastAsia="Calibri" w:hAnsi="Times New Roman" w:cs="Times New Roman"/>
                <w:lang w:eastAsia="ru-RU"/>
              </w:rPr>
              <w:t xml:space="preserve"> 22.05.23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Default="00992D75" w:rsidP="00D413C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D75" w:rsidRPr="00FC55B8" w:rsidRDefault="00992D75" w:rsidP="00D413C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ДБУ ДПО РМ «Центр непрерывного повышения профессионального мастерства педагогических работников - «Педагог 13.ру»</w:t>
            </w:r>
          </w:p>
          <w:p w:rsidR="00992D75" w:rsidRPr="0050798C" w:rsidRDefault="00992D75" w:rsidP="00D413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CB6" w:rsidRDefault="00395CB6" w:rsidP="00D413C3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BD5" w:rsidRPr="00320567" w:rsidRDefault="00717BD5" w:rsidP="00D413C3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567">
        <w:rPr>
          <w:rFonts w:ascii="Times New Roman" w:hAnsi="Times New Roman" w:cs="Times New Roman"/>
          <w:b/>
          <w:bCs/>
          <w:sz w:val="28"/>
          <w:szCs w:val="28"/>
        </w:rPr>
        <w:t>Наличие собственных публикаций</w:t>
      </w:r>
      <w:bookmarkStart w:id="0" w:name="_GoBack"/>
      <w:bookmarkEnd w:id="0"/>
    </w:p>
    <w:tbl>
      <w:tblPr>
        <w:tblW w:w="5000" w:type="pct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55"/>
        <w:gridCol w:w="2379"/>
        <w:gridCol w:w="2379"/>
        <w:gridCol w:w="2362"/>
      </w:tblGrid>
      <w:tr w:rsidR="00717BD5" w:rsidRPr="0080541D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320567" w:rsidRDefault="00717BD5" w:rsidP="00D413C3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67">
              <w:rPr>
                <w:rFonts w:ascii="Times New Roman" w:hAnsi="Times New Roman" w:cs="Times New Roman"/>
                <w:color w:val="000000"/>
              </w:rPr>
              <w:t>Наименование и вид публикации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320567" w:rsidRDefault="00717BD5" w:rsidP="00D413C3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67">
              <w:rPr>
                <w:rFonts w:ascii="Times New Roman" w:hAnsi="Times New Roman" w:cs="Times New Roman"/>
                <w:color w:val="000000"/>
              </w:rPr>
              <w:t xml:space="preserve">Сроки издания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320567" w:rsidRDefault="00717BD5" w:rsidP="00D413C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Количество страниц (печатных листов)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320567" w:rsidRDefault="00717BD5" w:rsidP="00D413C3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67">
              <w:rPr>
                <w:rFonts w:ascii="Times New Roman" w:hAnsi="Times New Roman" w:cs="Times New Roman"/>
                <w:color w:val="000000"/>
              </w:rPr>
              <w:t>Издательство</w:t>
            </w:r>
          </w:p>
        </w:tc>
      </w:tr>
      <w:tr w:rsidR="00717BD5" w:rsidRPr="0080541D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F70" w:rsidRDefault="00E85F70" w:rsidP="00D413C3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</w:p>
          <w:p w:rsidR="00717BD5" w:rsidRPr="00320567" w:rsidRDefault="00E85F70" w:rsidP="00D413C3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«Совершенствование методов в преподавании технологии через использование проектной деятельности на уроках»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320567" w:rsidRDefault="00717BD5" w:rsidP="00D413C3">
            <w:pPr>
              <w:pStyle w:val="Centered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AA7DDC" w:rsidRDefault="00E85F70" w:rsidP="00D413C3">
            <w:pPr>
              <w:pStyle w:val="Centered"/>
              <w:rPr>
                <w:rFonts w:ascii="Times New Roman" w:hAnsi="Times New Roman" w:cs="Times New Roman"/>
              </w:rPr>
            </w:pPr>
            <w:r w:rsidRPr="00AA7D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1urok.ru/</w:t>
            </w:r>
            <w:proofErr w:type="spellStart"/>
            <w:r w:rsidRPr="00AA7D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categories</w:t>
            </w:r>
            <w:proofErr w:type="spellEnd"/>
            <w:r w:rsidRPr="00AA7D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/15/</w:t>
            </w:r>
            <w:proofErr w:type="spellStart"/>
            <w:r w:rsidRPr="00AA7D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articles</w:t>
            </w:r>
            <w:proofErr w:type="spellEnd"/>
            <w:r w:rsidRPr="00AA7D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/26080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Default="00E85F70" w:rsidP="00D413C3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педагогический журнал «Современный урок»</w:t>
            </w:r>
          </w:p>
          <w:p w:rsidR="00E85F70" w:rsidRPr="00320567" w:rsidRDefault="00E85F70" w:rsidP="00D413C3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«ИГ «Основа» г.</w:t>
            </w:r>
            <w:r w:rsidR="004E4C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Москва</w:t>
            </w:r>
          </w:p>
        </w:tc>
      </w:tr>
    </w:tbl>
    <w:p w:rsidR="00717BD5" w:rsidRDefault="00717BD5" w:rsidP="00D413C3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BD5" w:rsidRDefault="00717BD5" w:rsidP="00D413C3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BD5" w:rsidRDefault="00717BD5" w:rsidP="00D413C3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BD5" w:rsidRPr="00320567" w:rsidRDefault="00717BD5" w:rsidP="00D413C3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567">
        <w:rPr>
          <w:rFonts w:ascii="Times New Roman" w:hAnsi="Times New Roman" w:cs="Times New Roman"/>
          <w:b/>
          <w:bCs/>
          <w:sz w:val="28"/>
          <w:szCs w:val="28"/>
        </w:rPr>
        <w:t>Обобщение педагогического опыта</w:t>
      </w:r>
    </w:p>
    <w:tbl>
      <w:tblPr>
        <w:tblW w:w="5000" w:type="pct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55"/>
        <w:gridCol w:w="2379"/>
        <w:gridCol w:w="2379"/>
        <w:gridCol w:w="2362"/>
      </w:tblGrid>
      <w:tr w:rsidR="00717BD5" w:rsidRPr="0080541D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320567" w:rsidRDefault="00717BD5" w:rsidP="00D413C3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67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320567" w:rsidRDefault="00717BD5" w:rsidP="00D413C3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6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320567" w:rsidRDefault="00717BD5" w:rsidP="00D413C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320567" w:rsidRDefault="00717BD5" w:rsidP="00D413C3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67">
              <w:rPr>
                <w:rFonts w:ascii="Times New Roman" w:hAnsi="Times New Roman" w:cs="Times New Roman"/>
                <w:color w:val="000000"/>
              </w:rPr>
              <w:t>Подтверждающий документ</w:t>
            </w:r>
          </w:p>
        </w:tc>
      </w:tr>
      <w:tr w:rsidR="00717BD5" w:rsidRPr="0080541D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320567" w:rsidRDefault="00477616" w:rsidP="00D413C3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«Совершенствование методов в преподавании технологии через использование проектной деятельности на уроках»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320567" w:rsidRDefault="00477616" w:rsidP="00D413C3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717BD5" w:rsidRPr="0032056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320567" w:rsidRDefault="00717BD5" w:rsidP="00D413C3">
            <w:pPr>
              <w:pStyle w:val="Centered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Default="00717BD5" w:rsidP="00D413C3">
            <w:pPr>
              <w:pStyle w:val="Centered"/>
              <w:rPr>
                <w:rFonts w:ascii="Times New Roman" w:hAnsi="Times New Roman" w:cs="Times New Roman"/>
              </w:rPr>
            </w:pPr>
            <w:r w:rsidRPr="002C01F1">
              <w:rPr>
                <w:rFonts w:ascii="Times New Roman" w:hAnsi="Times New Roman" w:cs="Times New Roman"/>
              </w:rPr>
              <w:t>Сайт школы</w:t>
            </w:r>
          </w:p>
          <w:p w:rsidR="00717BD5" w:rsidRPr="002C01F1" w:rsidRDefault="00477616" w:rsidP="00D413C3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https://lic1cham.schoolrm.ru</w:t>
            </w:r>
          </w:p>
        </w:tc>
      </w:tr>
    </w:tbl>
    <w:p w:rsidR="00717BD5" w:rsidRDefault="00717BD5" w:rsidP="00D413C3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</w:p>
    <w:p w:rsidR="00717BD5" w:rsidRDefault="00717BD5" w:rsidP="00D413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BD5" w:rsidRPr="00320567" w:rsidRDefault="00717BD5" w:rsidP="00D413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«Дорожная карта» индивидуального образовательного маршрута педагога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1"/>
        <w:gridCol w:w="1771"/>
        <w:gridCol w:w="1985"/>
        <w:gridCol w:w="1984"/>
        <w:gridCol w:w="1843"/>
        <w:gridCol w:w="1843"/>
      </w:tblGrid>
      <w:tr w:rsidR="00717BD5" w:rsidRPr="0080541D" w:rsidTr="0048706D">
        <w:tc>
          <w:tcPr>
            <w:tcW w:w="1702" w:type="dxa"/>
            <w:vMerge w:val="restart"/>
          </w:tcPr>
          <w:p w:rsidR="00717BD5" w:rsidRPr="0080541D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Направления деятельности</w:t>
            </w:r>
          </w:p>
        </w:tc>
        <w:tc>
          <w:tcPr>
            <w:tcW w:w="3827" w:type="dxa"/>
            <w:gridSpan w:val="3"/>
          </w:tcPr>
          <w:p w:rsidR="00717BD5" w:rsidRPr="0080541D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Содержание деятельности</w:t>
            </w:r>
          </w:p>
        </w:tc>
        <w:tc>
          <w:tcPr>
            <w:tcW w:w="1984" w:type="dxa"/>
            <w:vMerge w:val="restart"/>
          </w:tcPr>
          <w:p w:rsidR="00717BD5" w:rsidRPr="0080541D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Результат как педагогический продукт</w:t>
            </w:r>
          </w:p>
        </w:tc>
        <w:tc>
          <w:tcPr>
            <w:tcW w:w="1843" w:type="dxa"/>
            <w:vMerge w:val="restart"/>
          </w:tcPr>
          <w:p w:rsidR="00717BD5" w:rsidRPr="0080541D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Отношение к результату </w:t>
            </w:r>
          </w:p>
        </w:tc>
        <w:tc>
          <w:tcPr>
            <w:tcW w:w="1843" w:type="dxa"/>
            <w:vMerge w:val="restart"/>
          </w:tcPr>
          <w:p w:rsidR="00717BD5" w:rsidRPr="0080541D" w:rsidRDefault="00717BD5" w:rsidP="00D41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Формы презентации</w:t>
            </w:r>
          </w:p>
        </w:tc>
      </w:tr>
      <w:tr w:rsidR="00717BD5" w:rsidRPr="0080541D" w:rsidTr="0048706D">
        <w:tc>
          <w:tcPr>
            <w:tcW w:w="1702" w:type="dxa"/>
            <w:vMerge/>
          </w:tcPr>
          <w:p w:rsidR="00717BD5" w:rsidRPr="0080541D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717BD5" w:rsidRPr="0080541D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805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985" w:type="dxa"/>
          </w:tcPr>
          <w:p w:rsidR="00717BD5" w:rsidRPr="0080541D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805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984" w:type="dxa"/>
            <w:vMerge/>
          </w:tcPr>
          <w:p w:rsidR="00717BD5" w:rsidRPr="0080541D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717BD5" w:rsidRPr="0080541D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717BD5" w:rsidRPr="0080541D" w:rsidRDefault="00717BD5" w:rsidP="00D41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BD5" w:rsidRPr="0080541D" w:rsidTr="0048706D">
        <w:tc>
          <w:tcPr>
            <w:tcW w:w="1702" w:type="dxa"/>
          </w:tcPr>
          <w:p w:rsidR="00717BD5" w:rsidRPr="00E61CA5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1C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Повышение квалификации в системе непрерывного образования</w:t>
            </w:r>
          </w:p>
        </w:tc>
        <w:tc>
          <w:tcPr>
            <w:tcW w:w="1842" w:type="dxa"/>
            <w:gridSpan w:val="2"/>
          </w:tcPr>
          <w:p w:rsidR="00717BD5" w:rsidRPr="00E43572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E4357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Участие в работе </w:t>
            </w:r>
            <w:proofErr w:type="spellStart"/>
            <w:r w:rsidRPr="00E4357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вебинаров</w:t>
            </w:r>
            <w:proofErr w:type="spellEnd"/>
          </w:p>
          <w:p w:rsidR="004D1E4A" w:rsidRPr="004D1E4A" w:rsidRDefault="004D1E4A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572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АО «Издательство Просвещение» -</w:t>
            </w:r>
            <w:r w:rsidRPr="004D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4D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Преподавание биологии в 5 классе на основе новой примерной программ</w:t>
            </w:r>
            <w:proofErr w:type="gramStart"/>
            <w:r w:rsidRPr="004D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 ООО и</w:t>
            </w:r>
            <w:proofErr w:type="gramEnd"/>
            <w:r w:rsidRPr="004D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действующих УМК в переходный период 2022-2023 уч. год</w:t>
            </w:r>
          </w:p>
          <w:p w:rsidR="004D1E4A" w:rsidRPr="004D1E4A" w:rsidRDefault="004D1E4A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4D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проектной и внеурочной деятельности в школе с использованием цифрового образовательного сервиса «Лаборатория проектов»</w:t>
            </w:r>
          </w:p>
          <w:p w:rsidR="004D1E4A" w:rsidRPr="004D1E4A" w:rsidRDefault="004D1E4A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4D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 в 5 классе: особенности содержания и методики преподавания раздела «организмы – тела живой природы»</w:t>
            </w:r>
          </w:p>
          <w:p w:rsidR="004D1E4A" w:rsidRPr="004D1E4A" w:rsidRDefault="004D1E4A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4D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Результаты ВПР по биологии: варианты использования учителем в работе</w:t>
            </w:r>
          </w:p>
          <w:p w:rsidR="004D1E4A" w:rsidRPr="004D1E4A" w:rsidRDefault="004D1E4A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4D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ЕГЭ-2023 по биологии. Что учесть в содержании и методике подготовки с учетом изменений КИМ?</w:t>
            </w:r>
          </w:p>
          <w:p w:rsidR="004D1E4A" w:rsidRPr="004D1E4A" w:rsidRDefault="004D1E4A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4D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Применение образовательного цифрового сервиса «Лаборатория проектов» в организации процесса обучения </w:t>
            </w:r>
            <w:r w:rsidRPr="004D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химии и биологии</w:t>
            </w:r>
          </w:p>
          <w:p w:rsidR="004D1E4A" w:rsidRPr="004D1E4A" w:rsidRDefault="004D1E4A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4D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мотивации изучения биологии посредством цифрового сервиса «Лаборатория проектов</w:t>
            </w:r>
          </w:p>
          <w:p w:rsidR="004D1E4A" w:rsidRPr="004D1E4A" w:rsidRDefault="004D1E4A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4D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ЕГЭ-2023 по биологии. Методические основы эффективной подготовки учащихся</w:t>
            </w:r>
          </w:p>
          <w:p w:rsidR="004D1E4A" w:rsidRPr="004D1E4A" w:rsidRDefault="004D1E4A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4D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Мотивация изучения школьных предметов посредством цифрового сервиса «Лаборатория проектов»</w:t>
            </w:r>
          </w:p>
          <w:p w:rsidR="004D1E4A" w:rsidRPr="004D1E4A" w:rsidRDefault="004D1E4A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4D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учебной методической литературы и цифровых сервисов ГК «Просвещение» в процессе перехода на новый ФГОС и линейный курс изучения биологии в школе</w:t>
            </w:r>
          </w:p>
          <w:p w:rsidR="004D1E4A" w:rsidRPr="004D1E4A" w:rsidRDefault="004D1E4A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Pr="004D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ЕГЭ-2023 по биологии. Задания 2 части: как выполнять с учетом типичных ошибок?</w:t>
            </w:r>
          </w:p>
          <w:p w:rsidR="004D1E4A" w:rsidRPr="00E61CA5" w:rsidRDefault="004D1E4A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Pr="004D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ЕГЭ-2023 по биологии. Решаем новые задачи по молекулярной биологии</w:t>
            </w:r>
          </w:p>
          <w:p w:rsidR="00EC4AE2" w:rsidRPr="00E61CA5" w:rsidRDefault="00EC4AE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17BD5" w:rsidRPr="00E43572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E4357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lastRenderedPageBreak/>
              <w:t xml:space="preserve">Участие в работе </w:t>
            </w:r>
            <w:proofErr w:type="spellStart"/>
            <w:r w:rsidRPr="00E4357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вебинаров</w:t>
            </w:r>
            <w:proofErr w:type="spellEnd"/>
          </w:p>
          <w:p w:rsidR="00E43572" w:rsidRPr="00E43572" w:rsidRDefault="00E4357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572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АО «Издательство Просвещение</w:t>
            </w:r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Алгоритмы перехода к ФГОС ООО 2021 при формировании </w:t>
            </w:r>
            <w:proofErr w:type="gramStart"/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грамотности у учащихся 5-9 классов</w:t>
            </w:r>
          </w:p>
          <w:p w:rsidR="00E43572" w:rsidRPr="00E43572" w:rsidRDefault="00E4357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Обновленные стандарты – обновлённые средства обучения. ФПУ 2022</w:t>
            </w:r>
          </w:p>
          <w:p w:rsidR="00E43572" w:rsidRPr="00E43572" w:rsidRDefault="00E4357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Функциональная грамотность. Учёба через призму практических задач</w:t>
            </w:r>
          </w:p>
          <w:p w:rsidR="00E43572" w:rsidRPr="00E43572" w:rsidRDefault="00E4357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Популярные предметы ЕГЭ в 2023</w:t>
            </w:r>
          </w:p>
          <w:p w:rsidR="00E43572" w:rsidRPr="00E43572" w:rsidRDefault="00E4357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«Изучение биотехнологических процессов на основе использования УМК «Технология»».</w:t>
            </w:r>
          </w:p>
          <w:p w:rsidR="00E43572" w:rsidRPr="00E43572" w:rsidRDefault="00E4357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Формируем </w:t>
            </w:r>
            <w:proofErr w:type="gramStart"/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естественно-научную</w:t>
            </w:r>
            <w:proofErr w:type="gramEnd"/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грамотность на уроке</w:t>
            </w:r>
          </w:p>
          <w:p w:rsidR="00E43572" w:rsidRPr="00E43572" w:rsidRDefault="00E4357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«Подбираем задания по функциональной грамотности: предметная область — вид грамотности»</w:t>
            </w:r>
          </w:p>
          <w:p w:rsidR="00E43572" w:rsidRPr="00E43572" w:rsidRDefault="00E4357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«ЕГЭ-2023 по химии. Секреты успеха при решении трудных заданий».</w:t>
            </w:r>
          </w:p>
          <w:p w:rsidR="00E43572" w:rsidRPr="00E43572" w:rsidRDefault="00E4357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Использования учебных пособий по биологии для реализации требований ФГОС и индивидуализации обучения</w:t>
            </w:r>
          </w:p>
          <w:p w:rsidR="00E43572" w:rsidRPr="00E43572" w:rsidRDefault="00E4357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«Формирование мотивации в </w:t>
            </w:r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изучении предметов </w:t>
            </w:r>
            <w:proofErr w:type="gramStart"/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естественно-научного</w:t>
            </w:r>
            <w:proofErr w:type="gramEnd"/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цикла через проектную деятельность с использованием цифрового образовательного сервиса «Лаборатория проектов»».</w:t>
            </w:r>
          </w:p>
          <w:p w:rsidR="00E43572" w:rsidRPr="00E43572" w:rsidRDefault="00E4357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«Копить </w:t>
            </w:r>
            <w:proofErr w:type="gramStart"/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нельзя</w:t>
            </w:r>
            <w:proofErr w:type="gramEnd"/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потратить»</w:t>
            </w:r>
          </w:p>
          <w:p w:rsidR="00E43572" w:rsidRPr="00E43572" w:rsidRDefault="00E4357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«Диагностика и оценивание функциональной грамотности»</w:t>
            </w:r>
          </w:p>
          <w:p w:rsidR="00E43572" w:rsidRPr="00E43572" w:rsidRDefault="00E4357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E435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«Цифровые рабочие тетради «Просвещения» в помощь учителю»</w:t>
            </w:r>
          </w:p>
          <w:p w:rsidR="00EC4AE2" w:rsidRDefault="00EC4AE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C4AE2" w:rsidRDefault="00EC4AE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C4AE2" w:rsidRPr="00365A84" w:rsidRDefault="00EC4AE2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17BD5" w:rsidRPr="00365A84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A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Овладение дополнительными профессиональными компетенциями в сфере образования</w:t>
            </w:r>
          </w:p>
        </w:tc>
        <w:tc>
          <w:tcPr>
            <w:tcW w:w="1843" w:type="dxa"/>
          </w:tcPr>
          <w:p w:rsidR="00717BD5" w:rsidRPr="00365A84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A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Актуализированы знания, связанные с вопросами подготовки учащихся  к итоговой аттестации по </w:t>
            </w:r>
            <w:r w:rsidR="00B835B5" w:rsidRPr="00365A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биологии</w:t>
            </w:r>
          </w:p>
        </w:tc>
        <w:tc>
          <w:tcPr>
            <w:tcW w:w="1843" w:type="dxa"/>
          </w:tcPr>
          <w:p w:rsidR="00717BD5" w:rsidRPr="00365A84" w:rsidRDefault="00811624" w:rsidP="00D41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16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  <w:r w:rsidR="00EC4A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</w:tr>
      <w:tr w:rsidR="00717BD5" w:rsidRPr="0080541D" w:rsidTr="0048706D">
        <w:tc>
          <w:tcPr>
            <w:tcW w:w="1702" w:type="dxa"/>
          </w:tcPr>
          <w:p w:rsidR="00717BD5" w:rsidRPr="00E61CA5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1C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педагога в профессиональном сообществе</w:t>
            </w:r>
          </w:p>
        </w:tc>
        <w:tc>
          <w:tcPr>
            <w:tcW w:w="1842" w:type="dxa"/>
            <w:gridSpan w:val="2"/>
          </w:tcPr>
          <w:p w:rsidR="00717BD5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61C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Ведение персонального сайта</w:t>
            </w:r>
          </w:p>
          <w:p w:rsidR="00150B9A" w:rsidRPr="00E61CA5" w:rsidRDefault="00505870" w:rsidP="00D413C3">
            <w:pPr>
              <w:shd w:val="clear" w:color="auto" w:fill="FFFFFF"/>
              <w:spacing w:after="3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8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http://troshina.ucoz.ru/</w:t>
            </w:r>
          </w:p>
        </w:tc>
        <w:tc>
          <w:tcPr>
            <w:tcW w:w="1985" w:type="dxa"/>
          </w:tcPr>
          <w:p w:rsidR="00717BD5" w:rsidRPr="00365A84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eastAsia="ru-RU"/>
              </w:rPr>
            </w:pPr>
            <w:r w:rsidRPr="00365A8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eastAsia="ru-RU"/>
              </w:rPr>
              <w:t>Ведение персонального сайта</w:t>
            </w:r>
          </w:p>
          <w:p w:rsidR="00717BD5" w:rsidRPr="00365A84" w:rsidRDefault="00505870" w:rsidP="00D413C3">
            <w:pPr>
              <w:shd w:val="clear" w:color="auto" w:fill="FFFFFF"/>
              <w:spacing w:after="30" w:line="240" w:lineRule="auto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505870">
              <w:rPr>
                <w:rFonts w:ascii="Times New Roman" w:hAnsi="Times New Roman" w:cs="Times New Roman"/>
                <w:sz w:val="20"/>
                <w:lang w:eastAsia="ru-RU"/>
              </w:rPr>
              <w:t>http://troshina.ucoz.ru/</w:t>
            </w:r>
          </w:p>
        </w:tc>
        <w:tc>
          <w:tcPr>
            <w:tcW w:w="1984" w:type="dxa"/>
          </w:tcPr>
          <w:p w:rsidR="00717BD5" w:rsidRPr="00365A84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365A84">
              <w:rPr>
                <w:rFonts w:ascii="Times New Roman" w:hAnsi="Times New Roman" w:cs="Times New Roman"/>
                <w:sz w:val="20"/>
                <w:lang w:eastAsia="ru-RU"/>
              </w:rPr>
              <w:t>Публикации</w:t>
            </w:r>
          </w:p>
        </w:tc>
        <w:tc>
          <w:tcPr>
            <w:tcW w:w="1843" w:type="dxa"/>
          </w:tcPr>
          <w:p w:rsidR="00717BD5" w:rsidRPr="00365A84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3" w:type="dxa"/>
          </w:tcPr>
          <w:p w:rsidR="00717BD5" w:rsidRPr="00365A84" w:rsidRDefault="00717BD5" w:rsidP="00D41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365A84">
              <w:rPr>
                <w:rFonts w:ascii="Times New Roman" w:hAnsi="Times New Roman" w:cs="Times New Roman"/>
                <w:sz w:val="20"/>
                <w:lang w:eastAsia="ru-RU"/>
              </w:rPr>
              <w:t>Сертификат</w:t>
            </w:r>
          </w:p>
        </w:tc>
      </w:tr>
      <w:tr w:rsidR="00717BD5" w:rsidRPr="0080541D" w:rsidTr="0048706D">
        <w:tc>
          <w:tcPr>
            <w:tcW w:w="1773" w:type="dxa"/>
            <w:gridSpan w:val="2"/>
            <w:vMerge w:val="restart"/>
          </w:tcPr>
          <w:p w:rsidR="00717BD5" w:rsidRPr="00E61CA5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1CA5"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методической работе</w:t>
            </w:r>
          </w:p>
        </w:tc>
        <w:tc>
          <w:tcPr>
            <w:tcW w:w="1771" w:type="dxa"/>
          </w:tcPr>
          <w:p w:rsidR="00717BD5" w:rsidRPr="00365A84" w:rsidRDefault="00505870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649E2" w:rsidRPr="00365A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частие в работе МО «Естествознание»</w:t>
            </w:r>
          </w:p>
        </w:tc>
        <w:tc>
          <w:tcPr>
            <w:tcW w:w="1985" w:type="dxa"/>
          </w:tcPr>
          <w:p w:rsidR="00717BD5" w:rsidRPr="00365A84" w:rsidRDefault="00505870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58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работе МО «Естествознание»</w:t>
            </w:r>
          </w:p>
        </w:tc>
        <w:tc>
          <w:tcPr>
            <w:tcW w:w="1984" w:type="dxa"/>
          </w:tcPr>
          <w:p w:rsidR="00717BD5" w:rsidRPr="00365A84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A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инновационным педагогическим опытом</w:t>
            </w:r>
          </w:p>
        </w:tc>
        <w:tc>
          <w:tcPr>
            <w:tcW w:w="1843" w:type="dxa"/>
          </w:tcPr>
          <w:p w:rsidR="00717BD5" w:rsidRPr="00365A84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17BD5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A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Доклад на тему: </w:t>
            </w:r>
            <w:r w:rsidRPr="00365A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A2727" w:rsidRPr="00365A84" w:rsidRDefault="00CA2727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7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«Экспресс-метод подготовки учащихся к сдаче ОГЭ»</w:t>
            </w:r>
          </w:p>
        </w:tc>
      </w:tr>
      <w:tr w:rsidR="00717BD5" w:rsidRPr="0080541D" w:rsidTr="0048706D">
        <w:tc>
          <w:tcPr>
            <w:tcW w:w="1773" w:type="dxa"/>
            <w:gridSpan w:val="2"/>
            <w:vMerge/>
          </w:tcPr>
          <w:p w:rsidR="00717BD5" w:rsidRPr="00E61CA5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17BD5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проектной </w:t>
            </w:r>
            <w:r w:rsidRPr="008054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  <w:p w:rsidR="00D413C3" w:rsidRDefault="00D413C3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«Озеленяем лицей»</w:t>
            </w:r>
          </w:p>
          <w:p w:rsidR="00D413C3" w:rsidRDefault="00D413C3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«Бездомные собаки»,</w:t>
            </w:r>
          </w:p>
          <w:p w:rsidR="00D413C3" w:rsidRPr="0080541D" w:rsidRDefault="00D413C3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</w:t>
            </w:r>
            <w:r w:rsidRPr="00D41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санка – залог здоровья»,</w:t>
            </w:r>
          </w:p>
          <w:p w:rsidR="00717BD5" w:rsidRDefault="00395CB6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«Витамины»,</w:t>
            </w:r>
          </w:p>
          <w:p w:rsidR="00395CB6" w:rsidRDefault="00D413C3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5C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«Загрязнение окружающей среды»</w:t>
            </w:r>
            <w:proofErr w:type="gramStart"/>
            <w:r w:rsidR="00395C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D413C3" w:rsidRDefault="00D413C3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5C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«Влияние плесневых грибов на жизнедеятельность человека»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95CB6" w:rsidRDefault="00D413C3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C009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Красивая осанка – залог здоровья»,</w:t>
            </w:r>
          </w:p>
          <w:p w:rsidR="00D413C3" w:rsidRDefault="00D413C3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«Молоко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немолоко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413C3" w:rsidRDefault="00D413C3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«Влияние зубной пасты на здоровье зубов»</w:t>
            </w:r>
          </w:p>
          <w:p w:rsidR="00D413C3" w:rsidRPr="0080541D" w:rsidRDefault="00125BC0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«Антисептик для рук»</w:t>
            </w:r>
            <w:r w:rsidR="00D41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717BD5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пр</w:t>
            </w:r>
            <w:r w:rsidR="00F94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оведение проектной </w:t>
            </w:r>
            <w:r w:rsidR="00F94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деятельности:</w:t>
            </w:r>
          </w:p>
          <w:p w:rsidR="00395CB6" w:rsidRPr="0080541D" w:rsidRDefault="00D413C3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«Исследование умственных и физических способностей </w:t>
            </w:r>
            <w:r w:rsidR="00D82E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старшеклассников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</w:tcPr>
          <w:p w:rsidR="00717BD5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 «</w:t>
            </w:r>
            <w:r w:rsidR="00C009D1" w:rsidRPr="00C009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Красивая осанка – залог здоровья»,</w:t>
            </w:r>
          </w:p>
          <w:p w:rsidR="00CA2727" w:rsidRDefault="00D413C3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1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«Озеленяем лицей</w:t>
            </w:r>
            <w:r w:rsidR="00D82E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вместе</w:t>
            </w:r>
            <w:r w:rsidRPr="00D41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82E1F" w:rsidRDefault="00D82E1F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«Полезные свойства молока»</w:t>
            </w:r>
          </w:p>
          <w:p w:rsidR="00D82E1F" w:rsidRPr="0080541D" w:rsidRDefault="00D82E1F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Правильное питание – основа здоровья»</w:t>
            </w:r>
          </w:p>
        </w:tc>
        <w:tc>
          <w:tcPr>
            <w:tcW w:w="1843" w:type="dxa"/>
          </w:tcPr>
          <w:p w:rsidR="00717BD5" w:rsidRPr="0080541D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17BD5" w:rsidRPr="0080541D" w:rsidRDefault="00505870" w:rsidP="00D41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Презентации</w:t>
            </w:r>
          </w:p>
        </w:tc>
      </w:tr>
      <w:tr w:rsidR="00717BD5" w:rsidRPr="0080541D" w:rsidTr="0048706D">
        <w:tc>
          <w:tcPr>
            <w:tcW w:w="1773" w:type="dxa"/>
            <w:gridSpan w:val="2"/>
            <w:vMerge/>
          </w:tcPr>
          <w:p w:rsidR="00717BD5" w:rsidRPr="00E61CA5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717BD5" w:rsidRPr="0080541D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</w:t>
            </w:r>
            <w:r w:rsidR="00F942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рабочих  программ по биологии</w:t>
            </w:r>
          </w:p>
        </w:tc>
        <w:tc>
          <w:tcPr>
            <w:tcW w:w="1985" w:type="dxa"/>
          </w:tcPr>
          <w:p w:rsidR="00717BD5" w:rsidRPr="0080541D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="009561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 мультимедийных презентаций</w:t>
            </w:r>
            <w:r w:rsidRPr="008054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урокам </w:t>
            </w:r>
            <w:r w:rsidR="009561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биологии</w:t>
            </w:r>
          </w:p>
        </w:tc>
        <w:tc>
          <w:tcPr>
            <w:tcW w:w="1984" w:type="dxa"/>
          </w:tcPr>
          <w:p w:rsidR="00717BD5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365A84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Публикации на портале СМИ </w:t>
            </w:r>
          </w:p>
          <w:p w:rsidR="00A855BA" w:rsidRDefault="00A855BA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855BA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http://www.numi.ru/       info@prodlenka.org         http://www.proshkolu.ru/</w:t>
            </w:r>
          </w:p>
          <w:p w:rsidR="009561FB" w:rsidRPr="00365A84" w:rsidRDefault="009561FB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1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https://www.1urok.ru</w:t>
            </w:r>
          </w:p>
        </w:tc>
        <w:tc>
          <w:tcPr>
            <w:tcW w:w="1843" w:type="dxa"/>
          </w:tcPr>
          <w:p w:rsidR="00717BD5" w:rsidRPr="00365A84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17BD5" w:rsidRPr="00365A84" w:rsidRDefault="00717BD5" w:rsidP="00D41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A84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Сертификат</w:t>
            </w:r>
            <w:r w:rsidR="0050587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ы</w:t>
            </w:r>
          </w:p>
        </w:tc>
      </w:tr>
      <w:tr w:rsidR="00233CC6" w:rsidRPr="0080541D" w:rsidTr="00233CC6">
        <w:tc>
          <w:tcPr>
            <w:tcW w:w="1773" w:type="dxa"/>
            <w:gridSpan w:val="2"/>
            <w:tcBorders>
              <w:top w:val="nil"/>
            </w:tcBorders>
          </w:tcPr>
          <w:p w:rsidR="00233CC6" w:rsidRPr="00E61CA5" w:rsidRDefault="00233CC6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</w:tcPr>
          <w:p w:rsidR="00233CC6" w:rsidRPr="0080541D" w:rsidRDefault="00233CC6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33CC6" w:rsidRPr="0080541D" w:rsidRDefault="00341639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рабочей</w:t>
            </w:r>
            <w:r w:rsidR="00233CC6" w:rsidRPr="00233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233CC6" w:rsidRPr="00233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биологии</w:t>
            </w:r>
            <w:r w:rsidR="00233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конструкторе ЕСОО</w:t>
            </w:r>
          </w:p>
        </w:tc>
        <w:tc>
          <w:tcPr>
            <w:tcW w:w="1984" w:type="dxa"/>
          </w:tcPr>
          <w:p w:rsidR="00233CC6" w:rsidRPr="00365A84" w:rsidRDefault="00527DA7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Биология 10</w:t>
            </w:r>
            <w:r w:rsidR="00233CC6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класс</w:t>
            </w:r>
          </w:p>
        </w:tc>
        <w:tc>
          <w:tcPr>
            <w:tcW w:w="1843" w:type="dxa"/>
          </w:tcPr>
          <w:p w:rsidR="00233CC6" w:rsidRPr="00365A84" w:rsidRDefault="00233CC6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33CC6" w:rsidRPr="00365A84" w:rsidRDefault="00233CC6" w:rsidP="00D41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33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https://edsoo.ru/constructor/</w:t>
            </w:r>
          </w:p>
        </w:tc>
      </w:tr>
      <w:tr w:rsidR="00717BD5" w:rsidRPr="0080541D" w:rsidTr="0048706D">
        <w:tc>
          <w:tcPr>
            <w:tcW w:w="1773" w:type="dxa"/>
            <w:gridSpan w:val="2"/>
          </w:tcPr>
          <w:p w:rsidR="00717BD5" w:rsidRPr="00E61CA5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1C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Самообразование педагога</w:t>
            </w:r>
          </w:p>
        </w:tc>
        <w:tc>
          <w:tcPr>
            <w:tcW w:w="1771" w:type="dxa"/>
          </w:tcPr>
          <w:p w:rsidR="00717BD5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по теме самообразования</w:t>
            </w:r>
            <w:r w:rsidR="00AF28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F2897" w:rsidRPr="0080541D" w:rsidRDefault="00AF2897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F28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биологии через развитие умения самостоятельной работы с дополнительной литературой, электронными пособиями и средствами Интернет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</w:tcPr>
          <w:p w:rsidR="00717BD5" w:rsidRPr="0080541D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 темы «Современные педагогические технологии»</w:t>
            </w:r>
          </w:p>
        </w:tc>
        <w:tc>
          <w:tcPr>
            <w:tcW w:w="1984" w:type="dxa"/>
          </w:tcPr>
          <w:p w:rsidR="00717BD5" w:rsidRPr="0080541D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современных педагогических технологий</w:t>
            </w:r>
          </w:p>
        </w:tc>
        <w:tc>
          <w:tcPr>
            <w:tcW w:w="1843" w:type="dxa"/>
          </w:tcPr>
          <w:p w:rsidR="00717BD5" w:rsidRPr="0080541D" w:rsidRDefault="00717BD5" w:rsidP="00D41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Применение современных  педагогических технологий   обеспечивает положительну</w:t>
            </w:r>
            <w:r w:rsidR="004407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 мотивацию к изучению биологии</w:t>
            </w:r>
            <w:r w:rsidRPr="008054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способствует  развитию  самостоятельности, формирует устойчивый познавательный интерес к предмету.    </w:t>
            </w:r>
          </w:p>
        </w:tc>
        <w:tc>
          <w:tcPr>
            <w:tcW w:w="1843" w:type="dxa"/>
          </w:tcPr>
          <w:p w:rsidR="00717BD5" w:rsidRPr="0080541D" w:rsidRDefault="00717BD5" w:rsidP="00D41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7BD5" w:rsidRPr="005E51F1" w:rsidRDefault="00717BD5" w:rsidP="001D43C1">
      <w:pPr>
        <w:pStyle w:val="a3"/>
        <w:spacing w:before="61" w:line="360" w:lineRule="auto"/>
        <w:ind w:right="-1"/>
      </w:pPr>
    </w:p>
    <w:sectPr w:rsidR="00717BD5" w:rsidRPr="005E51F1" w:rsidSect="003A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7EA2"/>
    <w:multiLevelType w:val="multilevel"/>
    <w:tmpl w:val="E536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B218F"/>
    <w:multiLevelType w:val="multilevel"/>
    <w:tmpl w:val="5AE6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E1071"/>
    <w:multiLevelType w:val="hybridMultilevel"/>
    <w:tmpl w:val="A4E8DBC6"/>
    <w:lvl w:ilvl="0" w:tplc="DA6266F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AF182C"/>
    <w:multiLevelType w:val="hybridMultilevel"/>
    <w:tmpl w:val="9962ACE2"/>
    <w:lvl w:ilvl="0" w:tplc="FE5CA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C20A8"/>
    <w:multiLevelType w:val="hybridMultilevel"/>
    <w:tmpl w:val="BF9A30B6"/>
    <w:lvl w:ilvl="0" w:tplc="2416D214">
      <w:start w:val="1"/>
      <w:numFmt w:val="decimal"/>
      <w:lvlText w:val="%1)"/>
      <w:lvlJc w:val="left"/>
      <w:pPr>
        <w:ind w:left="1351" w:hanging="3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94C2AD8">
      <w:numFmt w:val="bullet"/>
      <w:lvlText w:val="•"/>
      <w:lvlJc w:val="left"/>
      <w:pPr>
        <w:ind w:left="2228" w:hanging="304"/>
      </w:pPr>
      <w:rPr>
        <w:rFonts w:hint="default"/>
      </w:rPr>
    </w:lvl>
    <w:lvl w:ilvl="2" w:tplc="2E0AB44A">
      <w:numFmt w:val="bullet"/>
      <w:lvlText w:val="•"/>
      <w:lvlJc w:val="left"/>
      <w:pPr>
        <w:ind w:left="3096" w:hanging="304"/>
      </w:pPr>
      <w:rPr>
        <w:rFonts w:hint="default"/>
      </w:rPr>
    </w:lvl>
    <w:lvl w:ilvl="3" w:tplc="FCB42BF4">
      <w:numFmt w:val="bullet"/>
      <w:lvlText w:val="•"/>
      <w:lvlJc w:val="left"/>
      <w:pPr>
        <w:ind w:left="3964" w:hanging="304"/>
      </w:pPr>
      <w:rPr>
        <w:rFonts w:hint="default"/>
      </w:rPr>
    </w:lvl>
    <w:lvl w:ilvl="4" w:tplc="9E3AAE3A">
      <w:numFmt w:val="bullet"/>
      <w:lvlText w:val="•"/>
      <w:lvlJc w:val="left"/>
      <w:pPr>
        <w:ind w:left="4832" w:hanging="304"/>
      </w:pPr>
      <w:rPr>
        <w:rFonts w:hint="default"/>
      </w:rPr>
    </w:lvl>
    <w:lvl w:ilvl="5" w:tplc="689CAB90">
      <w:numFmt w:val="bullet"/>
      <w:lvlText w:val="•"/>
      <w:lvlJc w:val="left"/>
      <w:pPr>
        <w:ind w:left="5700" w:hanging="304"/>
      </w:pPr>
      <w:rPr>
        <w:rFonts w:hint="default"/>
      </w:rPr>
    </w:lvl>
    <w:lvl w:ilvl="6" w:tplc="30582940">
      <w:numFmt w:val="bullet"/>
      <w:lvlText w:val="•"/>
      <w:lvlJc w:val="left"/>
      <w:pPr>
        <w:ind w:left="6568" w:hanging="304"/>
      </w:pPr>
      <w:rPr>
        <w:rFonts w:hint="default"/>
      </w:rPr>
    </w:lvl>
    <w:lvl w:ilvl="7" w:tplc="D35898F4">
      <w:numFmt w:val="bullet"/>
      <w:lvlText w:val="•"/>
      <w:lvlJc w:val="left"/>
      <w:pPr>
        <w:ind w:left="7436" w:hanging="304"/>
      </w:pPr>
      <w:rPr>
        <w:rFonts w:hint="default"/>
      </w:rPr>
    </w:lvl>
    <w:lvl w:ilvl="8" w:tplc="65608232">
      <w:numFmt w:val="bullet"/>
      <w:lvlText w:val="•"/>
      <w:lvlJc w:val="left"/>
      <w:pPr>
        <w:ind w:left="8304" w:hanging="30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9E1"/>
    <w:rsid w:val="0000298E"/>
    <w:rsid w:val="000176B4"/>
    <w:rsid w:val="00023B36"/>
    <w:rsid w:val="000532CB"/>
    <w:rsid w:val="00094207"/>
    <w:rsid w:val="000976C2"/>
    <w:rsid w:val="000A12AD"/>
    <w:rsid w:val="000F0D44"/>
    <w:rsid w:val="00102ECB"/>
    <w:rsid w:val="00121C51"/>
    <w:rsid w:val="00125BC0"/>
    <w:rsid w:val="00150B9A"/>
    <w:rsid w:val="00156B1D"/>
    <w:rsid w:val="001649E2"/>
    <w:rsid w:val="0019185D"/>
    <w:rsid w:val="001A4D7D"/>
    <w:rsid w:val="001C259B"/>
    <w:rsid w:val="001D43C1"/>
    <w:rsid w:val="001D5ADC"/>
    <w:rsid w:val="001E3637"/>
    <w:rsid w:val="002257BD"/>
    <w:rsid w:val="00232B1D"/>
    <w:rsid w:val="00233CC6"/>
    <w:rsid w:val="00260134"/>
    <w:rsid w:val="002C01F1"/>
    <w:rsid w:val="002C09E1"/>
    <w:rsid w:val="002D117E"/>
    <w:rsid w:val="00320567"/>
    <w:rsid w:val="00341639"/>
    <w:rsid w:val="00365A84"/>
    <w:rsid w:val="00385F8D"/>
    <w:rsid w:val="00395CB6"/>
    <w:rsid w:val="003A149C"/>
    <w:rsid w:val="003F213C"/>
    <w:rsid w:val="003F676F"/>
    <w:rsid w:val="00410BBA"/>
    <w:rsid w:val="00435A57"/>
    <w:rsid w:val="0044076A"/>
    <w:rsid w:val="00477616"/>
    <w:rsid w:val="0048706D"/>
    <w:rsid w:val="004C3E36"/>
    <w:rsid w:val="004D1E4A"/>
    <w:rsid w:val="004E4C49"/>
    <w:rsid w:val="004F74FB"/>
    <w:rsid w:val="00505870"/>
    <w:rsid w:val="0050798C"/>
    <w:rsid w:val="00527DA7"/>
    <w:rsid w:val="00544AA0"/>
    <w:rsid w:val="0055103E"/>
    <w:rsid w:val="005C4A11"/>
    <w:rsid w:val="005C6556"/>
    <w:rsid w:val="005D7EBA"/>
    <w:rsid w:val="005E51F1"/>
    <w:rsid w:val="006356EF"/>
    <w:rsid w:val="0067164E"/>
    <w:rsid w:val="006A3B57"/>
    <w:rsid w:val="006F2BC3"/>
    <w:rsid w:val="00704531"/>
    <w:rsid w:val="00717BD5"/>
    <w:rsid w:val="00736C55"/>
    <w:rsid w:val="00742798"/>
    <w:rsid w:val="00746D17"/>
    <w:rsid w:val="00761906"/>
    <w:rsid w:val="007642E8"/>
    <w:rsid w:val="00781973"/>
    <w:rsid w:val="00786D4A"/>
    <w:rsid w:val="007B1859"/>
    <w:rsid w:val="0080541D"/>
    <w:rsid w:val="00811624"/>
    <w:rsid w:val="008E09FC"/>
    <w:rsid w:val="008E59ED"/>
    <w:rsid w:val="00907F70"/>
    <w:rsid w:val="009561FB"/>
    <w:rsid w:val="009669B9"/>
    <w:rsid w:val="00970724"/>
    <w:rsid w:val="00992D75"/>
    <w:rsid w:val="00997402"/>
    <w:rsid w:val="00A31252"/>
    <w:rsid w:val="00A31632"/>
    <w:rsid w:val="00A855BA"/>
    <w:rsid w:val="00AA7DDC"/>
    <w:rsid w:val="00AF2897"/>
    <w:rsid w:val="00B46911"/>
    <w:rsid w:val="00B63500"/>
    <w:rsid w:val="00B835B5"/>
    <w:rsid w:val="00BA0B59"/>
    <w:rsid w:val="00C009D1"/>
    <w:rsid w:val="00CA2727"/>
    <w:rsid w:val="00CF5EFA"/>
    <w:rsid w:val="00D07DD1"/>
    <w:rsid w:val="00D27938"/>
    <w:rsid w:val="00D37421"/>
    <w:rsid w:val="00D413C3"/>
    <w:rsid w:val="00D50663"/>
    <w:rsid w:val="00D82E1F"/>
    <w:rsid w:val="00DC5E4A"/>
    <w:rsid w:val="00E35D70"/>
    <w:rsid w:val="00E41749"/>
    <w:rsid w:val="00E43572"/>
    <w:rsid w:val="00E46AAF"/>
    <w:rsid w:val="00E61CA5"/>
    <w:rsid w:val="00E85F70"/>
    <w:rsid w:val="00EA2BF7"/>
    <w:rsid w:val="00EA45E7"/>
    <w:rsid w:val="00EC0A7B"/>
    <w:rsid w:val="00EC4AE2"/>
    <w:rsid w:val="00EC5555"/>
    <w:rsid w:val="00F94218"/>
    <w:rsid w:val="00FB036C"/>
    <w:rsid w:val="00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9C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D43C1"/>
    <w:pPr>
      <w:widowControl w:val="0"/>
      <w:autoSpaceDE w:val="0"/>
      <w:autoSpaceDN w:val="0"/>
      <w:spacing w:after="0" w:line="240" w:lineRule="auto"/>
      <w:ind w:left="33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43C1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">
    <w:name w:val="Paragraph Style"/>
    <w:uiPriority w:val="99"/>
    <w:rsid w:val="00EA45E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761906"/>
    <w:pPr>
      <w:widowControl w:val="0"/>
      <w:autoSpaceDE w:val="0"/>
      <w:autoSpaceDN w:val="0"/>
      <w:spacing w:after="0" w:line="240" w:lineRule="auto"/>
      <w:ind w:left="339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76190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761906"/>
    <w:pPr>
      <w:ind w:left="720"/>
    </w:pPr>
  </w:style>
  <w:style w:type="table" w:styleId="a6">
    <w:name w:val="Table Grid"/>
    <w:basedOn w:val="a1"/>
    <w:uiPriority w:val="99"/>
    <w:rsid w:val="00D07DD1"/>
    <w:pPr>
      <w:spacing w:line="252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uiPriority w:val="99"/>
    <w:rsid w:val="00D07DD1"/>
    <w:pPr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EC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C5555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6F2BC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13.ру</dc:creator>
  <cp:keywords/>
  <dc:description/>
  <cp:lastModifiedBy>кабинет1</cp:lastModifiedBy>
  <cp:revision>65</cp:revision>
  <cp:lastPrinted>2021-04-01T16:15:00Z</cp:lastPrinted>
  <dcterms:created xsi:type="dcterms:W3CDTF">2021-04-01T15:19:00Z</dcterms:created>
  <dcterms:modified xsi:type="dcterms:W3CDTF">2023-06-21T08:08:00Z</dcterms:modified>
</cp:coreProperties>
</file>