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334066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Муниципальное бюджетное общеобразовательное учреждение "Лицей №1" р.п. Чамзинка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1820851)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056d9d5c-b2bc-4133-b8cf-f3db506692dc" w:id="1"/>
      <w:r>
        <w:rPr>
          <w:rFonts w:ascii="Times New Roman" w:hAnsi="Times New Roman"/>
          <w:b/>
          <w:i w:val="false"/>
          <w:color w:val="000000"/>
          <w:sz w:val="28"/>
        </w:rPr>
        <w:t>рп.Чамзинка 2023-2024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3340660" w:id="2"/>
    <w:p>
      <w:pPr>
        <w:sectPr>
          <w:pgSz w:w="11906" w:h="16383" w:orient="portrait"/>
        </w:sectPr>
      </w:pPr>
    </w:p>
    <w:bookmarkEnd w:id="2"/>
    <w:bookmarkEnd w:id="0"/>
    <w:bookmarkStart w:name="block-13340659" w:id="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c9237e-6172-48ee-b1c7-f6774da89513" w:id="4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13340659" w:id="5"/>
    <w:p>
      <w:pPr>
        <w:sectPr>
          <w:pgSz w:w="11906" w:h="16383" w:orient="portrait"/>
        </w:sectPr>
      </w:pPr>
    </w:p>
    <w:bookmarkEnd w:id="5"/>
    <w:bookmarkEnd w:id="3"/>
    <w:bookmarkStart w:name="block-1334065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13340654" w:id="7"/>
    <w:p>
      <w:pPr>
        <w:sectPr>
          <w:pgSz w:w="11906" w:h="16383" w:orient="portrait"/>
        </w:sectPr>
      </w:pPr>
    </w:p>
    <w:bookmarkEnd w:id="7"/>
    <w:bookmarkEnd w:id="6"/>
    <w:bookmarkStart w:name="block-13340655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9"/>
      <w:bookmarkEnd w:id="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13340655" w:id="10"/>
    <w:p>
      <w:pPr>
        <w:sectPr>
          <w:pgSz w:w="11906" w:h="16383" w:orient="portrait"/>
        </w:sectPr>
      </w:pPr>
    </w:p>
    <w:bookmarkEnd w:id="10"/>
    <w:bookmarkEnd w:id="8"/>
    <w:bookmarkStart w:name="block-13340656" w:id="1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7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340656" w:id="12"/>
    <w:p>
      <w:pPr>
        <w:sectPr>
          <w:pgSz w:w="16383" w:h="11906" w:orient="landscape"/>
        </w:sectPr>
      </w:pPr>
    </w:p>
    <w:bookmarkEnd w:id="12"/>
    <w:bookmarkEnd w:id="11"/>
    <w:bookmarkStart w:name="block-13340657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7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7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340657" w:id="14"/>
    <w:p>
      <w:pPr>
        <w:sectPr>
          <w:pgSz w:w="16383" w:h="11906" w:orient="landscape"/>
        </w:sectPr>
      </w:pPr>
    </w:p>
    <w:bookmarkEnd w:id="14"/>
    <w:bookmarkEnd w:id="13"/>
    <w:bookmarkStart w:name="block-13340658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3340658" w:id="16"/>
    <w:p>
      <w:pPr>
        <w:sectPr>
          <w:pgSz w:w="11906" w:h="16383" w:orient="portrait"/>
        </w:sectPr>
      </w:pPr>
    </w:p>
    <w:bookmarkEnd w:id="16"/>
    <w:bookmarkEnd w:id="1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