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915" w:rsidRPr="00A07915" w:rsidRDefault="00A07915" w:rsidP="00A07915">
      <w:pPr>
        <w:pStyle w:val="a3"/>
        <w:jc w:val="center"/>
        <w:rPr>
          <w:color w:val="000000" w:themeColor="text1"/>
          <w:sz w:val="28"/>
          <w:szCs w:val="28"/>
        </w:rPr>
      </w:pPr>
      <w:r w:rsidRPr="00A07915">
        <w:rPr>
          <w:color w:val="4B0082"/>
          <w:sz w:val="28"/>
          <w:szCs w:val="28"/>
        </w:rPr>
        <w:t xml:space="preserve">              </w:t>
      </w:r>
      <w:r w:rsidRPr="00A07915">
        <w:rPr>
          <w:b/>
          <w:bCs/>
          <w:color w:val="000000" w:themeColor="text1"/>
          <w:sz w:val="28"/>
          <w:szCs w:val="28"/>
        </w:rPr>
        <w:t xml:space="preserve">РЕКОМЕНДАЦИИ  И СОВЕТЫ </w:t>
      </w:r>
    </w:p>
    <w:p w:rsidR="00A07915" w:rsidRPr="00A07915" w:rsidRDefault="00A07915" w:rsidP="00A07915">
      <w:pPr>
        <w:pStyle w:val="a3"/>
        <w:jc w:val="center"/>
        <w:rPr>
          <w:color w:val="000000" w:themeColor="text1"/>
          <w:sz w:val="28"/>
          <w:szCs w:val="28"/>
        </w:rPr>
      </w:pPr>
      <w:r>
        <w:rPr>
          <w:b/>
          <w:bCs/>
          <w:color w:val="000000" w:themeColor="text1"/>
          <w:sz w:val="28"/>
          <w:szCs w:val="28"/>
        </w:rPr>
        <w:t xml:space="preserve">    </w:t>
      </w:r>
      <w:r w:rsidRPr="00A07915">
        <w:rPr>
          <w:b/>
          <w:bCs/>
          <w:color w:val="000000" w:themeColor="text1"/>
          <w:sz w:val="28"/>
          <w:szCs w:val="28"/>
        </w:rPr>
        <w:t xml:space="preserve">ВЫПУСКНИКАМ, РОДИТЕЛЯМ И УЧИТЕЛЯМ </w:t>
      </w:r>
    </w:p>
    <w:p w:rsidR="00A07915" w:rsidRPr="00A07915" w:rsidRDefault="00A07915" w:rsidP="00A07915">
      <w:pPr>
        <w:pStyle w:val="a3"/>
        <w:spacing w:before="0" w:beforeAutospacing="0" w:after="0" w:afterAutospacing="0"/>
        <w:ind w:left="160" w:right="200"/>
        <w:jc w:val="center"/>
        <w:rPr>
          <w:color w:val="000000" w:themeColor="text1"/>
          <w:sz w:val="28"/>
          <w:szCs w:val="28"/>
        </w:rPr>
      </w:pPr>
      <w:r>
        <w:rPr>
          <w:b/>
          <w:bCs/>
          <w:i/>
          <w:color w:val="000000" w:themeColor="text1"/>
          <w:sz w:val="28"/>
          <w:szCs w:val="28"/>
        </w:rPr>
        <w:t xml:space="preserve">      </w:t>
      </w:r>
      <w:r w:rsidRPr="00A07915">
        <w:rPr>
          <w:b/>
          <w:bCs/>
          <w:i/>
          <w:color w:val="000000" w:themeColor="text1"/>
          <w:sz w:val="28"/>
          <w:szCs w:val="28"/>
        </w:rPr>
        <w:t>по психологической подготовке к  ГИА</w:t>
      </w:r>
      <w:r w:rsidRPr="00A07915">
        <w:rPr>
          <w:b/>
          <w:bCs/>
          <w:color w:val="000000" w:themeColor="text1"/>
          <w:sz w:val="28"/>
          <w:szCs w:val="28"/>
        </w:rPr>
        <w:t xml:space="preserve">  </w:t>
      </w:r>
    </w:p>
    <w:p w:rsidR="00A07915" w:rsidRDefault="00A07915" w:rsidP="00A07915">
      <w:pPr>
        <w:shd w:val="clear" w:color="auto" w:fill="FFFFFF"/>
        <w:spacing w:before="29" w:after="29" w:line="240" w:lineRule="auto"/>
        <w:jc w:val="both"/>
        <w:rPr>
          <w:rFonts w:ascii="Times New Roman" w:eastAsia="Times New Roman" w:hAnsi="Times New Roman" w:cs="Times New Roman"/>
          <w:color w:val="4B0082"/>
          <w:sz w:val="24"/>
          <w:szCs w:val="24"/>
          <w:lang w:eastAsia="ru-RU"/>
        </w:rPr>
      </w:pPr>
    </w:p>
    <w:p w:rsidR="00A07915" w:rsidRDefault="00A07915" w:rsidP="00A07915">
      <w:pPr>
        <w:shd w:val="clear" w:color="auto" w:fill="FFFFFF"/>
        <w:spacing w:before="29" w:after="29" w:line="240" w:lineRule="auto"/>
        <w:jc w:val="both"/>
        <w:rPr>
          <w:rFonts w:ascii="Times New Roman" w:eastAsia="Times New Roman" w:hAnsi="Times New Roman" w:cs="Times New Roman"/>
          <w:color w:val="4B0082"/>
          <w:sz w:val="24"/>
          <w:szCs w:val="24"/>
          <w:lang w:eastAsia="ru-RU"/>
        </w:rPr>
      </w:pP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Экзамены для учащихся – это всегда стрессовые ситуации. Единый государственный экзамен, государственная итоговая аттестация – новая форма проведения итоговой аттестации учащихся 9,11 классов. Все новое, неизвестное всегда является дополнительным источником тревожности. Следовательно, единый государственный экзамен может стать достаточно сильным стрессом для некоторых выпускников 11 классов, а экзамен в форме государственной итоговой аттестации, наверное, для большей части учащихся 9 классов.</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w:t>
      </w: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Очевидно, что в этой ситуации учащиеся более</w:t>
      </w:r>
      <w:proofErr w:type="gramStart"/>
      <w:r w:rsidRPr="00A07915">
        <w:rPr>
          <w:rFonts w:ascii="Times New Roman" w:eastAsia="Times New Roman" w:hAnsi="Times New Roman" w:cs="Times New Roman"/>
          <w:color w:val="4B0082"/>
          <w:sz w:val="24"/>
          <w:szCs w:val="24"/>
          <w:lang w:eastAsia="ru-RU"/>
        </w:rPr>
        <w:t>,</w:t>
      </w:r>
      <w:proofErr w:type="gramEnd"/>
      <w:r w:rsidRPr="00A07915">
        <w:rPr>
          <w:rFonts w:ascii="Times New Roman" w:eastAsia="Times New Roman" w:hAnsi="Times New Roman" w:cs="Times New Roman"/>
          <w:color w:val="4B0082"/>
          <w:sz w:val="24"/>
          <w:szCs w:val="24"/>
          <w:lang w:eastAsia="ru-RU"/>
        </w:rPr>
        <w:t xml:space="preserve"> чем когда-либо нуждается в психологической помощи и поддержке родителей, педагогов, психологов. Данные рекомендации помогут родителям и педагогам грамотно и эффективно поддержать ребят, а самим учащимся найти способы самоорганизации и </w:t>
      </w:r>
      <w:proofErr w:type="spellStart"/>
      <w:r w:rsidRPr="00A07915">
        <w:rPr>
          <w:rFonts w:ascii="Times New Roman" w:eastAsia="Times New Roman" w:hAnsi="Times New Roman" w:cs="Times New Roman"/>
          <w:color w:val="4B0082"/>
          <w:sz w:val="24"/>
          <w:szCs w:val="24"/>
          <w:lang w:eastAsia="ru-RU"/>
        </w:rPr>
        <w:t>саморегуляции</w:t>
      </w:r>
      <w:proofErr w:type="spellEnd"/>
      <w:r w:rsidRPr="00A07915">
        <w:rPr>
          <w:rFonts w:ascii="Times New Roman" w:eastAsia="Times New Roman" w:hAnsi="Times New Roman" w:cs="Times New Roman"/>
          <w:color w:val="4B0082"/>
          <w:sz w:val="24"/>
          <w:szCs w:val="24"/>
          <w:lang w:eastAsia="ru-RU"/>
        </w:rPr>
        <w:t xml:space="preserve"> при подготовке к экзамену и во время проведения его.</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FF0000"/>
          <w:sz w:val="24"/>
          <w:szCs w:val="24"/>
          <w:lang w:eastAsia="ru-RU"/>
        </w:rPr>
        <w:t> </w:t>
      </w:r>
      <w:r>
        <w:rPr>
          <w:rFonts w:ascii="Times New Roman" w:eastAsia="Times New Roman" w:hAnsi="Times New Roman" w:cs="Times New Roman"/>
          <w:color w:val="FF0000"/>
          <w:sz w:val="24"/>
          <w:szCs w:val="24"/>
          <w:lang w:eastAsia="ru-RU"/>
        </w:rPr>
        <w:t xml:space="preserve">             </w:t>
      </w:r>
      <w:r w:rsidRPr="00A07915">
        <w:rPr>
          <w:rFonts w:ascii="Times New Roman" w:eastAsia="Times New Roman" w:hAnsi="Times New Roman" w:cs="Times New Roman"/>
          <w:color w:val="FF0000"/>
          <w:sz w:val="24"/>
          <w:szCs w:val="24"/>
          <w:lang w:eastAsia="ru-RU"/>
        </w:rPr>
        <w:t>Психологические рекомендации родителям:</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Психологическая поддержка – один из важнейших факторов, определяющих успешность Вашего ребенка в сдаче   экзамена.</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 xml:space="preserve">Существуют ложные способы, так называемые «ловушки поддержки». Так, типичными для родителей способами поддержки ребенка является </w:t>
      </w:r>
      <w:proofErr w:type="spellStart"/>
      <w:r w:rsidRPr="00A07915">
        <w:rPr>
          <w:rFonts w:ascii="Times New Roman" w:eastAsia="Times New Roman" w:hAnsi="Times New Roman" w:cs="Times New Roman"/>
          <w:color w:val="4B0082"/>
          <w:sz w:val="24"/>
          <w:szCs w:val="24"/>
          <w:lang w:eastAsia="ru-RU"/>
        </w:rPr>
        <w:t>гиперопека</w:t>
      </w:r>
      <w:proofErr w:type="spellEnd"/>
      <w:r w:rsidRPr="00A07915">
        <w:rPr>
          <w:rFonts w:ascii="Times New Roman" w:eastAsia="Times New Roman" w:hAnsi="Times New Roman" w:cs="Times New Roman"/>
          <w:color w:val="4B0082"/>
          <w:sz w:val="24"/>
          <w:szCs w:val="24"/>
          <w:lang w:eastAsia="ru-RU"/>
        </w:rPr>
        <w:t>, создание зависимости подростка от взрослого, навязывание нереальных стандартов, стимулирование соперничества со сверстниками. Подлинная поддержка должна основываться на подчеркивании способностей, возможностей – положительных сторон ребенка.</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 xml:space="preserve">Экзамены представляют собой нелегкую, но неизбежную часть нашей жизни. Одни воспринимают экзамены достаточно легко и идут на экзамены, уверенные в успехе. У других – экзамен и оценка за него тесно </w:t>
      </w:r>
      <w:proofErr w:type="gramStart"/>
      <w:r w:rsidRPr="00A07915">
        <w:rPr>
          <w:rFonts w:ascii="Times New Roman" w:eastAsia="Times New Roman" w:hAnsi="Times New Roman" w:cs="Times New Roman"/>
          <w:color w:val="4B0082"/>
          <w:sz w:val="24"/>
          <w:szCs w:val="24"/>
          <w:lang w:eastAsia="ru-RU"/>
        </w:rPr>
        <w:t>связаны</w:t>
      </w:r>
      <w:proofErr w:type="gramEnd"/>
      <w:r w:rsidRPr="00A07915">
        <w:rPr>
          <w:rFonts w:ascii="Times New Roman" w:eastAsia="Times New Roman" w:hAnsi="Times New Roman" w:cs="Times New Roman"/>
          <w:color w:val="4B0082"/>
          <w:sz w:val="24"/>
          <w:szCs w:val="24"/>
          <w:lang w:eastAsia="ru-RU"/>
        </w:rPr>
        <w:t xml:space="preserve"> с беспокойством и тревогой. Они не только накануне экзамена, но иногда лишь при мысли о нем испытывают состояние страха, неуверенности в себе и тревоги. Эти состояния называются экзаменационной или тестовой тревожностью.</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Наблюдается в состоянии экзаменационной тревожности и стресса:</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нарушение ориентации, понижение точности движений;</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снижение контрольных функций;</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обострение оборонительных реакций;</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понижение волевых функций.</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Почему дети так волнуются?</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w:t>
      </w: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Сомневаются в полноте и прочности своих знаний.</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Сомневаются в собственных способностях: умении логически мыслить, анализировать, концентрировать и распределять внимание.</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Испытывают страх перед экзаменом в силу личностных особенностей - тревожности, неуверенности в себе.</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Боятся незнакомой, неопределенной ситуации.</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Испытывают повышенную ответственность перед родителями и школой.</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xml:space="preserve">Каждая из этих причин может в той или иной степени влиять на состояние вашего ребёнка. В сложный период подготовки и сдачи экзаменов каждый родитель обычно помогает своему ребенку. </w:t>
      </w: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Например, вы можете:</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собрать информацию о процессе проведения ЕГЭ и ГИА, чтобы экзамен не был ни для Вас, ни для вашего ребёнка ситуацией неопределённости;</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проявлять понимание и любовь, оказывать поддержку, верить в его силы: откажитесь от упреков, доверяйте ребёнку; если школьник хочет работать под музыку, не надо этому препятствовать, только договоритесь, чтобы эта музыка была без слов;</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участвовать в подготовке к ЕГЭ и ГИА:</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Обсудите, какой учебный материал нужно повторить. Вместе составьте план подготовки.</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lastRenderedPageBreak/>
        <w:t xml:space="preserve">    </w:t>
      </w:r>
      <w:r w:rsidRPr="00A07915">
        <w:rPr>
          <w:rFonts w:ascii="Times New Roman" w:eastAsia="Times New Roman" w:hAnsi="Times New Roman" w:cs="Times New Roman"/>
          <w:color w:val="4B0082"/>
          <w:sz w:val="24"/>
          <w:szCs w:val="24"/>
          <w:lang w:eastAsia="ru-RU"/>
        </w:rPr>
        <w:t>Вместе определите, "жаворонок" выпускник или "сова". Если "жаворонок" - основная подготовка проводится днём, если "сова" - вечером.</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Проведите репетицию письменного экзамена. Установите продолжительность пробного экзамена (3 или 4 часа), организуйте условия для работы, при которых выпускник не будет отвлекаться, помогите исправить ошибки и обсудите, почему они возникли.</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Организовать режим (именно Вы можете помочь своему ребёнку наиболее эффективно распорядиться временем и силами при подготовке к экзаменам).</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Во время подготовки ребёнок должен регулярно делать короткие перерывы.</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Договоритесь с ребёнком, что вечером накануне экзамена он ляжет спать вовремя. Последние 12 часов должны уйти на подготовку организма, а не на приобретение знаний.</w:t>
      </w:r>
      <w:r w:rsidRPr="00A07915">
        <w:rPr>
          <w:rFonts w:ascii="Times New Roman" w:eastAsia="Times New Roman" w:hAnsi="Times New Roman" w:cs="Times New Roman"/>
          <w:color w:val="4B0082"/>
          <w:sz w:val="24"/>
          <w:szCs w:val="24"/>
          <w:lang w:eastAsia="ru-RU"/>
        </w:rPr>
        <w:br/>
        <w:t>Поддерживать ребенка – значит верить в него. Поддержка основана на вере в прирожденную способность личности, преодолевать жизненные трудности при поддержке тех, кого она считает значимыми для себя.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можешь это сделать».</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Чтобы показать веру в ребенка, родитель должен иметь мужество и желание сделать следующее:</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 забыть о прошлых неудачах ребенка;</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помочь ребенку обрести уверенность в том, что он справится с данной задачей;</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помнить о прошлых удачах и возвращаться к ним, а не к ошибкам. Существуют слова, которые поддерживают детей, например: «Зная тебя, я уверен, что ты все сделаешь хорошо», «Ты делаешь это очень хорошо». Поддерживать можно посредством отдельных слов, прикосновений, совместных действий, физического соучастия, выражения лица.</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Повышайте их уверенность в себе, так как чем больше ребенок боится неудачи, тем более вероятности допущения ошибок.</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Наблюдайте за самочувствием ребенка, никто, кроме Вас, не сможет вовремя заметить и предотвратить ухудшение состояние ребенка, связанное с переутомлением.</w:t>
      </w:r>
      <w:r w:rsidRPr="00A07915">
        <w:rPr>
          <w:rFonts w:ascii="Times New Roman" w:eastAsia="Times New Roman" w:hAnsi="Times New Roman" w:cs="Times New Roman"/>
          <w:color w:val="4B0082"/>
          <w:sz w:val="24"/>
          <w:szCs w:val="24"/>
          <w:lang w:eastAsia="ru-RU"/>
        </w:rPr>
        <w:br/>
      </w: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Контролируйте режим подготовки ребенка, не допускайте перегрузок, объясните ему, что он обязательно должен чередовать занятия с отдыхом.</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Обеспечьте дома удобное место для занятий, проследите, чтобы никто из домашних не мешал.</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Помогите детям распределить темы подготовки по дням.</w:t>
      </w:r>
    </w:p>
    <w:p w:rsidR="00A07915" w:rsidRDefault="00A07915" w:rsidP="00A07915">
      <w:pPr>
        <w:shd w:val="clear" w:color="auto" w:fill="FFFFFF"/>
        <w:spacing w:before="29" w:after="29" w:line="240" w:lineRule="auto"/>
        <w:jc w:val="both"/>
        <w:rPr>
          <w:rFonts w:ascii="Times New Roman" w:eastAsia="Times New Roman" w:hAnsi="Times New Roman" w:cs="Times New Roman"/>
          <w:color w:val="4B0082"/>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 xml:space="preserve">Ознакомьте ребенка с методикой подготовки к экзаменам. Не имеет смысла зазубривать весь фактический материал,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w:t>
      </w:r>
      <w:r>
        <w:rPr>
          <w:rFonts w:ascii="Times New Roman" w:eastAsia="Times New Roman" w:hAnsi="Times New Roman" w:cs="Times New Roman"/>
          <w:color w:val="4B0082"/>
          <w:sz w:val="24"/>
          <w:szCs w:val="24"/>
          <w:lang w:eastAsia="ru-RU"/>
        </w:rPr>
        <w:t xml:space="preserve">      </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Основные формулы и определения можно выписать на листочках и повесить над письменным столом, над кроватью, в столовой и т.д.</w:t>
      </w:r>
      <w:r w:rsidRPr="00A07915">
        <w:rPr>
          <w:rFonts w:ascii="Times New Roman" w:eastAsia="Times New Roman" w:hAnsi="Times New Roman" w:cs="Times New Roman"/>
          <w:color w:val="4B0082"/>
          <w:sz w:val="24"/>
          <w:szCs w:val="24"/>
          <w:lang w:eastAsia="ru-RU"/>
        </w:rPr>
        <w:br/>
      </w: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 xml:space="preserve">Подготовьте различные варианты тестовых заданий по предмету (сейчас существует множество различных сборников тестовых заданий). Большое значение имеет тренаж ребенка именно по тестированию, ведь эта форма отличается от </w:t>
      </w:r>
      <w:proofErr w:type="gramStart"/>
      <w:r w:rsidRPr="00A07915">
        <w:rPr>
          <w:rFonts w:ascii="Times New Roman" w:eastAsia="Times New Roman" w:hAnsi="Times New Roman" w:cs="Times New Roman"/>
          <w:color w:val="4B0082"/>
          <w:sz w:val="24"/>
          <w:szCs w:val="24"/>
          <w:lang w:eastAsia="ru-RU"/>
        </w:rPr>
        <w:t>привычных ему</w:t>
      </w:r>
      <w:proofErr w:type="gramEnd"/>
      <w:r w:rsidRPr="00A07915">
        <w:rPr>
          <w:rFonts w:ascii="Times New Roman" w:eastAsia="Times New Roman" w:hAnsi="Times New Roman" w:cs="Times New Roman"/>
          <w:color w:val="4B0082"/>
          <w:sz w:val="24"/>
          <w:szCs w:val="24"/>
          <w:lang w:eastAsia="ru-RU"/>
        </w:rPr>
        <w:t xml:space="preserve"> письменных и устных экзаменов.</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Если ребенок не носит часов, обязательно дайте ему часы на экзамен.</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Накануне экзамена обеспечьте ребенку полноценный отдых, он должен отдохнуть и как следует выспаться.</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Посоветуйте детям во время экзамена обратить внимание на следующее:</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пробежать глазами весь тест, чтобы увидеть, какого типа задания в нем содержатся, это поможет настроиться на работу;</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xml:space="preserve">·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A07915">
        <w:rPr>
          <w:rFonts w:ascii="Times New Roman" w:eastAsia="Times New Roman" w:hAnsi="Times New Roman" w:cs="Times New Roman"/>
          <w:color w:val="4B0082"/>
          <w:sz w:val="24"/>
          <w:szCs w:val="24"/>
          <w:lang w:eastAsia="ru-RU"/>
        </w:rPr>
        <w:t>предполагают</w:t>
      </w:r>
      <w:proofErr w:type="gramEnd"/>
      <w:r w:rsidRPr="00A07915">
        <w:rPr>
          <w:rFonts w:ascii="Times New Roman" w:eastAsia="Times New Roman" w:hAnsi="Times New Roman" w:cs="Times New Roman"/>
          <w:color w:val="4B0082"/>
          <w:sz w:val="24"/>
          <w:szCs w:val="24"/>
          <w:lang w:eastAsia="ru-RU"/>
        </w:rPr>
        <w:t xml:space="preserve"> ответ и торопятся его вписать);</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lastRenderedPageBreak/>
        <w:t>· если не знаешь ответа на вопрос или не уверен, пропусти его и отметь, чтобы потом к нему вернуться;</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если не смог в течение отведенного времени ответить на вопрос, есть смысл положиться на свою интуицию и указать наиболее вероятный вариант.</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w:t>
      </w: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И помните: самое главное - это снизить напряжение и тревожность ребенка и обеспечить подходящие условия для занятий.</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Не критикуйте ребенка после экзамена.</w:t>
      </w:r>
    </w:p>
    <w:p w:rsidR="00A07915" w:rsidRDefault="00A07915" w:rsidP="00A07915">
      <w:pPr>
        <w:shd w:val="clear" w:color="auto" w:fill="FFFFFF"/>
        <w:spacing w:before="29" w:after="29" w:line="240" w:lineRule="auto"/>
        <w:jc w:val="both"/>
        <w:rPr>
          <w:rFonts w:ascii="Times New Roman" w:eastAsia="Times New Roman" w:hAnsi="Times New Roman" w:cs="Times New Roman"/>
          <w:color w:val="FF0000"/>
          <w:sz w:val="24"/>
          <w:szCs w:val="24"/>
          <w:lang w:eastAsia="ru-RU"/>
        </w:rPr>
      </w:pP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Pr="00A07915">
        <w:rPr>
          <w:rFonts w:ascii="Times New Roman" w:eastAsia="Times New Roman" w:hAnsi="Times New Roman" w:cs="Times New Roman"/>
          <w:color w:val="FF0000"/>
          <w:sz w:val="24"/>
          <w:szCs w:val="24"/>
          <w:lang w:eastAsia="ru-RU"/>
        </w:rPr>
        <w:t>Психологические рекомендации ученикам:</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w:t>
      </w: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Уважаемые выпускники!</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 xml:space="preserve">Ознакомьтесь с рекомендациями при подготовке к экзамену, возможно, они помогут Вам рационально организовать свою деятельность. При необходимости обратитесь к школьному психологу – он поможет Вам овладеть конкретными методами, приемами и способами </w:t>
      </w:r>
      <w:proofErr w:type="spellStart"/>
      <w:r w:rsidRPr="00A07915">
        <w:rPr>
          <w:rFonts w:ascii="Times New Roman" w:eastAsia="Times New Roman" w:hAnsi="Times New Roman" w:cs="Times New Roman"/>
          <w:color w:val="4B0082"/>
          <w:sz w:val="24"/>
          <w:szCs w:val="24"/>
          <w:lang w:eastAsia="ru-RU"/>
        </w:rPr>
        <w:t>саморегуляции</w:t>
      </w:r>
      <w:proofErr w:type="spellEnd"/>
      <w:r w:rsidRPr="00A07915">
        <w:rPr>
          <w:rFonts w:ascii="Times New Roman" w:eastAsia="Times New Roman" w:hAnsi="Times New Roman" w:cs="Times New Roman"/>
          <w:color w:val="4B0082"/>
          <w:sz w:val="24"/>
          <w:szCs w:val="24"/>
          <w:lang w:eastAsia="ru-RU"/>
        </w:rPr>
        <w:t>, психотехническими упражнениями, позволяющими управлять своим эмоциональным состоянием, регулярно посещайте психологические занятия.</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Следует выделить два основных этапа:</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подготовка к экзамену, изучение учебного материала перед экзаменом,</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поведение во время экзамена.</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 </w:t>
      </w:r>
      <w:r w:rsidRPr="00A07915">
        <w:rPr>
          <w:rFonts w:ascii="Times New Roman" w:eastAsia="Times New Roman" w:hAnsi="Times New Roman" w:cs="Times New Roman"/>
          <w:color w:val="FF0000"/>
          <w:sz w:val="24"/>
          <w:szCs w:val="24"/>
          <w:lang w:eastAsia="ru-RU"/>
        </w:rPr>
        <w:t>Подготовка к экзамену.</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Сначала подготовь место для занятий: убери со стола лишние вещи, удобно расположи нужные учебники, пособия, тетради, бумагу, карандаши и т.п.</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Выполняй как можно больше различных опубликованных тестов по этому предмету. Эти тренировки ознакомят тебя с конструкциями тестовых заданий.</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Тренируйся с секундомером в руках, засекай время выполнения тестов (на заданиях в части «А» в среднем уходит по 2 минуты на задание).</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Готовясь к экзаменам, никогда не думай о том, что не справишься с заданием, а напротив, мысленно рисуй себе картину триумфа.</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Оставь один день перед экзаменом на то, чтобы вновь повторить все планы ответов, еще раз остановиться на самых трудных вопросах.</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sz w:val="24"/>
          <w:szCs w:val="24"/>
          <w:lang w:eastAsia="ru-RU"/>
        </w:rPr>
        <w:br/>
      </w:r>
      <w:r w:rsidRPr="00A07915">
        <w:rPr>
          <w:rFonts w:ascii="Times New Roman" w:eastAsia="Times New Roman" w:hAnsi="Times New Roman" w:cs="Times New Roman"/>
          <w:color w:val="FF0000"/>
          <w:sz w:val="24"/>
          <w:szCs w:val="24"/>
          <w:lang w:eastAsia="ru-RU"/>
        </w:rPr>
        <w:t xml:space="preserve">      Поведение во время экзамена</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Вот несколько универсальных рецептов для более успешной тактики выполнения тестирования.</w:t>
      </w:r>
    </w:p>
    <w:p w:rsidR="00A07915" w:rsidRPr="00A07915" w:rsidRDefault="00A07915" w:rsidP="00A07915">
      <w:pPr>
        <w:shd w:val="clear" w:color="auto" w:fill="FFFFFF"/>
        <w:spacing w:before="29" w:after="29" w:line="240" w:lineRule="auto"/>
        <w:ind w:left="720"/>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b/>
          <w:color w:val="FF0000"/>
          <w:sz w:val="24"/>
          <w:szCs w:val="24"/>
          <w:u w:val="single"/>
          <w:lang w:eastAsia="ru-RU"/>
        </w:rPr>
        <w:t>Сосредоточься!</w:t>
      </w:r>
      <w:r w:rsidRPr="00A07915">
        <w:rPr>
          <w:rFonts w:ascii="Times New Roman" w:eastAsia="Times New Roman" w:hAnsi="Times New Roman" w:cs="Times New Roman"/>
          <w:color w:val="FF0000"/>
          <w:sz w:val="24"/>
          <w:szCs w:val="24"/>
          <w:u w:val="single"/>
          <w:lang w:eastAsia="ru-RU"/>
        </w:rPr>
        <w:t xml:space="preserve"> </w:t>
      </w:r>
      <w:r w:rsidRPr="00A07915">
        <w:rPr>
          <w:rFonts w:ascii="Times New Roman" w:eastAsia="Times New Roman" w:hAnsi="Times New Roman" w:cs="Times New Roman"/>
          <w:color w:val="4B0082"/>
          <w:sz w:val="24"/>
          <w:szCs w:val="24"/>
          <w:lang w:eastAsia="ru-RU"/>
        </w:rPr>
        <w:t>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w:t>
      </w:r>
    </w:p>
    <w:p w:rsidR="00A07915" w:rsidRPr="00A07915" w:rsidRDefault="00A07915" w:rsidP="00A07915">
      <w:pPr>
        <w:shd w:val="clear" w:color="auto" w:fill="FFFFFF"/>
        <w:spacing w:before="29" w:after="29" w:line="240" w:lineRule="auto"/>
        <w:ind w:left="720"/>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b/>
          <w:color w:val="FF0000"/>
          <w:sz w:val="24"/>
          <w:szCs w:val="24"/>
          <w:u w:val="single"/>
          <w:lang w:eastAsia="ru-RU"/>
        </w:rPr>
        <w:t xml:space="preserve">Торопись не спеша! </w:t>
      </w:r>
      <w:r w:rsidRPr="00A07915">
        <w:rPr>
          <w:rFonts w:ascii="Times New Roman" w:eastAsia="Times New Roman" w:hAnsi="Times New Roman" w:cs="Times New Roman"/>
          <w:color w:val="4B0082"/>
          <w:sz w:val="24"/>
          <w:szCs w:val="24"/>
          <w:lang w:eastAsia="ru-RU"/>
        </w:rPr>
        <w:t>Жесткие рамки времени не должны влиять на качество твоих ответов. Передам, как вписать ответ, перечитай вопрос дважды и убедись, что ты правильно понял, что от тебя требуется.</w:t>
      </w:r>
    </w:p>
    <w:p w:rsidR="00A07915" w:rsidRPr="00A07915" w:rsidRDefault="00A07915" w:rsidP="00A07915">
      <w:pPr>
        <w:shd w:val="clear" w:color="auto" w:fill="FFFFFF"/>
        <w:spacing w:before="29" w:after="29" w:line="240" w:lineRule="auto"/>
        <w:ind w:left="720"/>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b/>
          <w:color w:val="FF0000"/>
          <w:sz w:val="24"/>
          <w:szCs w:val="24"/>
          <w:u w:val="single"/>
          <w:lang w:eastAsia="ru-RU"/>
        </w:rPr>
        <w:lastRenderedPageBreak/>
        <w:t>Начни с легкого!</w:t>
      </w:r>
      <w:r w:rsidRPr="00A07915">
        <w:rPr>
          <w:rFonts w:ascii="Times New Roman" w:eastAsia="Times New Roman" w:hAnsi="Times New Roman" w:cs="Times New Roman"/>
          <w:color w:val="FF0000"/>
          <w:sz w:val="24"/>
          <w:szCs w:val="24"/>
          <w:lang w:eastAsia="ru-RU"/>
        </w:rPr>
        <w:t xml:space="preserve"> </w:t>
      </w:r>
      <w:r w:rsidRPr="00A07915">
        <w:rPr>
          <w:rFonts w:ascii="Times New Roman" w:eastAsia="Times New Roman" w:hAnsi="Times New Roman" w:cs="Times New Roman"/>
          <w:color w:val="4B0082"/>
          <w:sz w:val="24"/>
          <w:szCs w:val="24"/>
          <w:lang w:eastAsia="ru-RU"/>
        </w:rPr>
        <w:t xml:space="preserve">Начни отвечать </w:t>
      </w:r>
      <w:proofErr w:type="gramStart"/>
      <w:r w:rsidRPr="00A07915">
        <w:rPr>
          <w:rFonts w:ascii="Times New Roman" w:eastAsia="Times New Roman" w:hAnsi="Times New Roman" w:cs="Times New Roman"/>
          <w:color w:val="4B0082"/>
          <w:sz w:val="24"/>
          <w:szCs w:val="24"/>
          <w:lang w:eastAsia="ru-RU"/>
        </w:rPr>
        <w:t>на те</w:t>
      </w:r>
      <w:proofErr w:type="gramEnd"/>
      <w:r w:rsidRPr="00A07915">
        <w:rPr>
          <w:rFonts w:ascii="Times New Roman" w:eastAsia="Times New Roman" w:hAnsi="Times New Roman" w:cs="Times New Roman"/>
          <w:color w:val="4B0082"/>
          <w:sz w:val="24"/>
          <w:szCs w:val="24"/>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A07915" w:rsidRPr="00A07915" w:rsidRDefault="00A07915" w:rsidP="00A07915">
      <w:pPr>
        <w:shd w:val="clear" w:color="auto" w:fill="FFFFFF"/>
        <w:spacing w:before="29" w:after="29" w:line="240" w:lineRule="auto"/>
        <w:ind w:left="720"/>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b/>
          <w:color w:val="FF0000"/>
          <w:sz w:val="24"/>
          <w:szCs w:val="24"/>
          <w:u w:val="single"/>
          <w:lang w:eastAsia="ru-RU"/>
        </w:rPr>
        <w:t>Пропускай!</w:t>
      </w:r>
      <w:r>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color w:val="4B0082"/>
          <w:sz w:val="24"/>
          <w:szCs w:val="24"/>
          <w:lang w:eastAsia="ru-RU"/>
        </w:rPr>
        <w:t>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w:t>
      </w:r>
    </w:p>
    <w:p w:rsidR="00A07915" w:rsidRPr="00A07915" w:rsidRDefault="00A07915" w:rsidP="00A07915">
      <w:pPr>
        <w:shd w:val="clear" w:color="auto" w:fill="FFFFFF"/>
        <w:spacing w:before="29" w:after="29" w:line="240" w:lineRule="auto"/>
        <w:ind w:left="720"/>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b/>
          <w:color w:val="FF0000"/>
          <w:sz w:val="24"/>
          <w:szCs w:val="24"/>
          <w:u w:val="single"/>
          <w:lang w:eastAsia="ru-RU"/>
        </w:rPr>
        <w:t>Читай задание до конца!</w:t>
      </w:r>
      <w:r w:rsidRPr="00A07915">
        <w:rPr>
          <w:rFonts w:ascii="Times New Roman" w:eastAsia="Times New Roman" w:hAnsi="Times New Roman" w:cs="Times New Roman"/>
          <w:color w:val="FF0000"/>
          <w:sz w:val="24"/>
          <w:szCs w:val="24"/>
          <w:lang w:eastAsia="ru-RU"/>
        </w:rPr>
        <w:t xml:space="preserve"> </w:t>
      </w:r>
      <w:r w:rsidRPr="00A07915">
        <w:rPr>
          <w:rFonts w:ascii="Times New Roman" w:eastAsia="Times New Roman" w:hAnsi="Times New Roman" w:cs="Times New Roman"/>
          <w:color w:val="4B0082"/>
          <w:sz w:val="24"/>
          <w:szCs w:val="24"/>
          <w:lang w:eastAsia="ru-RU"/>
        </w:rPr>
        <w:t>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b/>
          <w:color w:val="4B0082"/>
          <w:sz w:val="24"/>
          <w:szCs w:val="24"/>
          <w:lang w:eastAsia="ru-RU"/>
        </w:rPr>
        <w:t xml:space="preserve">       </w:t>
      </w:r>
      <w:r w:rsidRPr="00A07915">
        <w:rPr>
          <w:rFonts w:ascii="Times New Roman" w:eastAsia="Times New Roman" w:hAnsi="Times New Roman" w:cs="Times New Roman"/>
          <w:b/>
          <w:color w:val="4B0082"/>
          <w:sz w:val="24"/>
          <w:szCs w:val="24"/>
          <w:u w:val="single"/>
          <w:lang w:eastAsia="ru-RU"/>
        </w:rPr>
        <w:t xml:space="preserve">     </w:t>
      </w:r>
      <w:r w:rsidRPr="00A07915">
        <w:rPr>
          <w:rFonts w:ascii="Times New Roman" w:eastAsia="Times New Roman" w:hAnsi="Times New Roman" w:cs="Times New Roman"/>
          <w:b/>
          <w:color w:val="FF0000"/>
          <w:sz w:val="24"/>
          <w:szCs w:val="24"/>
          <w:u w:val="single"/>
          <w:lang w:eastAsia="ru-RU"/>
        </w:rPr>
        <w:t xml:space="preserve">Думай только о текущем задании! </w:t>
      </w:r>
      <w:r w:rsidRPr="00A07915">
        <w:rPr>
          <w:rFonts w:ascii="Times New Roman" w:eastAsia="Times New Roman" w:hAnsi="Times New Roman" w:cs="Times New Roman"/>
          <w:color w:val="4B0082"/>
          <w:sz w:val="24"/>
          <w:szCs w:val="24"/>
          <w:lang w:eastAsia="ru-RU"/>
        </w:rPr>
        <w:t>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xml:space="preserve">             </w:t>
      </w:r>
      <w:r>
        <w:rPr>
          <w:rFonts w:ascii="Times New Roman" w:eastAsia="Times New Roman" w:hAnsi="Times New Roman" w:cs="Times New Roman"/>
          <w:color w:val="4B0082"/>
          <w:sz w:val="24"/>
          <w:szCs w:val="24"/>
          <w:u w:val="single"/>
          <w:lang w:eastAsia="ru-RU"/>
        </w:rPr>
        <w:t xml:space="preserve"> </w:t>
      </w:r>
      <w:r w:rsidRPr="00A07915">
        <w:rPr>
          <w:rFonts w:ascii="Times New Roman" w:eastAsia="Times New Roman" w:hAnsi="Times New Roman" w:cs="Times New Roman"/>
          <w:b/>
          <w:color w:val="FF0000"/>
          <w:sz w:val="24"/>
          <w:szCs w:val="24"/>
          <w:u w:val="single"/>
          <w:lang w:eastAsia="ru-RU"/>
        </w:rPr>
        <w:t>Исключай!</w:t>
      </w:r>
      <w:r>
        <w:rPr>
          <w:rFonts w:ascii="Times New Roman" w:eastAsia="Times New Roman" w:hAnsi="Times New Roman" w:cs="Times New Roman"/>
          <w:color w:val="4B0082"/>
          <w:sz w:val="24"/>
          <w:szCs w:val="24"/>
          <w:u w:val="single"/>
          <w:lang w:eastAsia="ru-RU"/>
        </w:rPr>
        <w:t xml:space="preserve"> </w:t>
      </w:r>
      <w:r w:rsidRPr="00A07915">
        <w:rPr>
          <w:rFonts w:ascii="Times New Roman" w:eastAsia="Times New Roman" w:hAnsi="Times New Roman" w:cs="Times New Roman"/>
          <w:color w:val="4B0082"/>
          <w:sz w:val="24"/>
          <w:szCs w:val="24"/>
          <w:lang w:eastAsia="ru-RU"/>
        </w:rPr>
        <w:t>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b/>
          <w:color w:val="FF0000"/>
          <w:sz w:val="24"/>
          <w:szCs w:val="24"/>
          <w:u w:val="single"/>
          <w:lang w:eastAsia="ru-RU"/>
        </w:rPr>
        <w:t>Запланируй два круга!</w:t>
      </w:r>
      <w:r w:rsidRPr="00A07915">
        <w:rPr>
          <w:rFonts w:ascii="Times New Roman" w:eastAsia="Times New Roman" w:hAnsi="Times New Roman" w:cs="Times New Roman"/>
          <w:color w:val="FF0000"/>
          <w:sz w:val="24"/>
          <w:szCs w:val="24"/>
          <w:u w:val="single"/>
          <w:lang w:eastAsia="ru-RU"/>
        </w:rPr>
        <w:t xml:space="preserve"> </w:t>
      </w:r>
      <w:r w:rsidRPr="00A07915">
        <w:rPr>
          <w:rFonts w:ascii="Times New Roman" w:eastAsia="Times New Roman" w:hAnsi="Times New Roman" w:cs="Times New Roman"/>
          <w:color w:val="4B0082"/>
          <w:sz w:val="24"/>
          <w:szCs w:val="24"/>
          <w:lang w:eastAsia="ru-RU"/>
        </w:rPr>
        <w:t xml:space="preserve">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A07915">
        <w:rPr>
          <w:rFonts w:ascii="Times New Roman" w:eastAsia="Times New Roman" w:hAnsi="Times New Roman" w:cs="Times New Roman"/>
          <w:color w:val="4B0082"/>
          <w:sz w:val="24"/>
          <w:szCs w:val="24"/>
          <w:lang w:eastAsia="ru-RU"/>
        </w:rPr>
        <w:t>трудными</w:t>
      </w:r>
      <w:proofErr w:type="gramEnd"/>
      <w:r w:rsidRPr="00A07915">
        <w:rPr>
          <w:rFonts w:ascii="Times New Roman" w:eastAsia="Times New Roman" w:hAnsi="Times New Roman" w:cs="Times New Roman"/>
          <w:color w:val="4B0082"/>
          <w:sz w:val="24"/>
          <w:szCs w:val="24"/>
          <w:lang w:eastAsia="ru-RU"/>
        </w:rPr>
        <w:t>, которые тебе вначале пришлось пропустить ("второй круг").</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sidRPr="00A07915">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b/>
          <w:color w:val="FF0000"/>
          <w:sz w:val="24"/>
          <w:szCs w:val="24"/>
          <w:u w:val="single"/>
          <w:lang w:eastAsia="ru-RU"/>
        </w:rPr>
        <w:t>Проверь!</w:t>
      </w:r>
      <w:r>
        <w:rPr>
          <w:rFonts w:ascii="Times New Roman" w:eastAsia="Times New Roman" w:hAnsi="Times New Roman" w:cs="Times New Roman"/>
          <w:color w:val="4B0082"/>
          <w:sz w:val="24"/>
          <w:szCs w:val="24"/>
          <w:u w:val="single"/>
          <w:lang w:eastAsia="ru-RU"/>
        </w:rPr>
        <w:t xml:space="preserve"> </w:t>
      </w:r>
      <w:r w:rsidRPr="00A07915">
        <w:rPr>
          <w:rFonts w:ascii="Times New Roman" w:eastAsia="Times New Roman" w:hAnsi="Times New Roman" w:cs="Times New Roman"/>
          <w:color w:val="4B0082"/>
          <w:sz w:val="24"/>
          <w:szCs w:val="24"/>
          <w:lang w:eastAsia="ru-RU"/>
        </w:rPr>
        <w:t>Оставь время для проверки своей работы, хотя бы, чтобы успеть пробежать глазами заметить явные ошибки.</w:t>
      </w:r>
    </w:p>
    <w:p w:rsidR="00A07915" w:rsidRPr="00A07915" w:rsidRDefault="00A07915" w:rsidP="00A07915">
      <w:pPr>
        <w:shd w:val="clear" w:color="auto" w:fill="FFFFFF"/>
        <w:spacing w:before="29" w:after="2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4B0082"/>
          <w:sz w:val="24"/>
          <w:szCs w:val="24"/>
          <w:u w:val="single"/>
          <w:lang w:eastAsia="ru-RU"/>
        </w:rPr>
        <w:t xml:space="preserve"> </w:t>
      </w:r>
      <w:r w:rsidRPr="00A07915">
        <w:rPr>
          <w:rFonts w:ascii="Times New Roman" w:eastAsia="Times New Roman" w:hAnsi="Times New Roman" w:cs="Times New Roman"/>
          <w:color w:val="4B0082"/>
          <w:sz w:val="24"/>
          <w:szCs w:val="24"/>
          <w:lang w:eastAsia="ru-RU"/>
        </w:rPr>
        <w:t xml:space="preserve">         </w:t>
      </w:r>
      <w:r w:rsidRPr="00A07915">
        <w:rPr>
          <w:rFonts w:ascii="Times New Roman" w:eastAsia="Times New Roman" w:hAnsi="Times New Roman" w:cs="Times New Roman"/>
          <w:b/>
          <w:color w:val="FF0000"/>
          <w:sz w:val="24"/>
          <w:szCs w:val="24"/>
          <w:u w:val="single"/>
          <w:lang w:eastAsia="ru-RU"/>
        </w:rPr>
        <w:t>Угадывай!</w:t>
      </w:r>
      <w:r>
        <w:rPr>
          <w:rFonts w:ascii="Times New Roman" w:eastAsia="Times New Roman" w:hAnsi="Times New Roman" w:cs="Times New Roman"/>
          <w:color w:val="4B0082"/>
          <w:sz w:val="24"/>
          <w:szCs w:val="24"/>
          <w:u w:val="single"/>
          <w:lang w:eastAsia="ru-RU"/>
        </w:rPr>
        <w:t xml:space="preserve"> </w:t>
      </w:r>
      <w:r w:rsidRPr="00A07915">
        <w:rPr>
          <w:rFonts w:ascii="Times New Roman" w:eastAsia="Times New Roman" w:hAnsi="Times New Roman" w:cs="Times New Roman"/>
          <w:color w:val="4B0082"/>
          <w:sz w:val="24"/>
          <w:szCs w:val="24"/>
          <w:lang w:eastAsia="ru-RU"/>
        </w:rPr>
        <w:t>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027EFD" w:rsidRDefault="00A07915" w:rsidP="00A07915">
      <w:pPr>
        <w:jc w:val="both"/>
        <w:rPr>
          <w:rFonts w:ascii="Times New Roman" w:eastAsia="Times New Roman" w:hAnsi="Times New Roman" w:cs="Times New Roman"/>
          <w:color w:val="4B0082"/>
          <w:sz w:val="24"/>
          <w:szCs w:val="24"/>
          <w:lang w:eastAsia="ru-RU"/>
        </w:rPr>
      </w:pPr>
      <w:r w:rsidRPr="00A07915">
        <w:rPr>
          <w:rFonts w:ascii="Times New Roman" w:eastAsia="Times New Roman" w:hAnsi="Times New Roman" w:cs="Times New Roman"/>
          <w:b/>
          <w:color w:val="FF0000"/>
          <w:sz w:val="24"/>
          <w:szCs w:val="24"/>
          <w:lang w:eastAsia="ru-RU"/>
        </w:rPr>
        <w:t xml:space="preserve">          </w:t>
      </w:r>
      <w:r w:rsidRPr="00A07915">
        <w:rPr>
          <w:rFonts w:ascii="Times New Roman" w:eastAsia="Times New Roman" w:hAnsi="Times New Roman" w:cs="Times New Roman"/>
          <w:b/>
          <w:color w:val="FF0000"/>
          <w:sz w:val="24"/>
          <w:szCs w:val="24"/>
          <w:u w:val="single"/>
          <w:lang w:eastAsia="ru-RU"/>
        </w:rPr>
        <w:t>Не огорчайся!</w:t>
      </w:r>
      <w:r w:rsidRPr="00A07915">
        <w:rPr>
          <w:rFonts w:ascii="Times New Roman" w:eastAsia="Times New Roman" w:hAnsi="Times New Roman" w:cs="Times New Roman"/>
          <w:color w:val="FF0000"/>
          <w:sz w:val="24"/>
          <w:szCs w:val="24"/>
          <w:lang w:eastAsia="ru-RU"/>
        </w:rPr>
        <w:t xml:space="preserve">  </w:t>
      </w:r>
      <w:r w:rsidRPr="00A07915">
        <w:rPr>
          <w:rFonts w:ascii="Times New Roman" w:eastAsia="Times New Roman" w:hAnsi="Times New Roman" w:cs="Times New Roman"/>
          <w:color w:val="4B0082"/>
          <w:sz w:val="24"/>
          <w:szCs w:val="24"/>
          <w:lang w:eastAsia="ru-RU"/>
        </w:rPr>
        <w:t>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w:t>
      </w:r>
      <w:r w:rsidR="00091E2C">
        <w:rPr>
          <w:rFonts w:ascii="Times New Roman" w:eastAsia="Times New Roman" w:hAnsi="Times New Roman" w:cs="Times New Roman"/>
          <w:color w:val="4B0082"/>
          <w:sz w:val="24"/>
          <w:szCs w:val="24"/>
          <w:lang w:eastAsia="ru-RU"/>
        </w:rPr>
        <w:t>.</w:t>
      </w:r>
    </w:p>
    <w:p w:rsidR="00091E2C" w:rsidRDefault="00091E2C" w:rsidP="00A07915">
      <w:pPr>
        <w:jc w:val="both"/>
        <w:rPr>
          <w:rFonts w:ascii="Times New Roman" w:eastAsia="Times New Roman" w:hAnsi="Times New Roman" w:cs="Times New Roman"/>
          <w:color w:val="4B0082"/>
          <w:sz w:val="24"/>
          <w:szCs w:val="24"/>
          <w:lang w:eastAsia="ru-RU"/>
        </w:rPr>
      </w:pPr>
    </w:p>
    <w:p w:rsidR="00091E2C" w:rsidRPr="00091E2C" w:rsidRDefault="00091E2C" w:rsidP="00A07915">
      <w:pPr>
        <w:jc w:val="both"/>
        <w:rPr>
          <w:rFonts w:ascii="Times New Roman" w:hAnsi="Times New Roman" w:cs="Times New Roman"/>
          <w:b/>
          <w:sz w:val="24"/>
          <w:szCs w:val="24"/>
        </w:rPr>
      </w:pPr>
      <w:r w:rsidRPr="00091E2C">
        <w:rPr>
          <w:rFonts w:ascii="Times New Roman" w:hAnsi="Times New Roman" w:cs="Times New Roman"/>
          <w:b/>
          <w:sz w:val="24"/>
          <w:szCs w:val="24"/>
        </w:rPr>
        <w:t xml:space="preserve">       </w:t>
      </w:r>
      <w:r w:rsidRPr="00091E2C">
        <w:rPr>
          <w:rFonts w:ascii="Times New Roman" w:hAnsi="Times New Roman" w:cs="Times New Roman"/>
          <w:b/>
          <w:sz w:val="24"/>
          <w:szCs w:val="24"/>
        </w:rPr>
        <w:t xml:space="preserve">Когда во время подготовки к экзаменам вас начинают охватывать неприятный чувства, вы теряете </w:t>
      </w:r>
      <w:proofErr w:type="gramStart"/>
      <w:r w:rsidRPr="00091E2C">
        <w:rPr>
          <w:rFonts w:ascii="Times New Roman" w:hAnsi="Times New Roman" w:cs="Times New Roman"/>
          <w:b/>
          <w:sz w:val="24"/>
          <w:szCs w:val="24"/>
        </w:rPr>
        <w:t>контроль за</w:t>
      </w:r>
      <w:proofErr w:type="gramEnd"/>
      <w:r w:rsidRPr="00091E2C">
        <w:rPr>
          <w:rFonts w:ascii="Times New Roman" w:hAnsi="Times New Roman" w:cs="Times New Roman"/>
          <w:b/>
          <w:sz w:val="24"/>
          <w:szCs w:val="24"/>
        </w:rPr>
        <w:t xml:space="preserve"> своими эмоциями, впадаете в отчаяние, полезно использовать следующие: </w:t>
      </w:r>
    </w:p>
    <w:p w:rsidR="00091E2C" w:rsidRPr="00091E2C" w:rsidRDefault="00091E2C" w:rsidP="00A07915">
      <w:pPr>
        <w:jc w:val="both"/>
        <w:rPr>
          <w:rFonts w:ascii="Times New Roman" w:hAnsi="Times New Roman" w:cs="Times New Roman"/>
          <w:color w:val="FF0000"/>
          <w:sz w:val="24"/>
          <w:szCs w:val="24"/>
        </w:rPr>
      </w:pPr>
      <w:r>
        <w:rPr>
          <w:rFonts w:ascii="Times New Roman" w:hAnsi="Times New Roman" w:cs="Times New Roman"/>
          <w:sz w:val="24"/>
          <w:szCs w:val="24"/>
        </w:rPr>
        <w:t xml:space="preserve">     </w:t>
      </w:r>
      <w:r w:rsidRPr="00091E2C">
        <w:rPr>
          <w:rFonts w:ascii="Times New Roman" w:hAnsi="Times New Roman" w:cs="Times New Roman"/>
          <w:color w:val="FF0000"/>
          <w:sz w:val="24"/>
          <w:szCs w:val="24"/>
        </w:rPr>
        <w:t xml:space="preserve">Техники релаксации (расслабления) </w:t>
      </w:r>
    </w:p>
    <w:p w:rsidR="00091E2C" w:rsidRPr="00091E2C" w:rsidRDefault="00091E2C" w:rsidP="00A07915">
      <w:pPr>
        <w:jc w:val="both"/>
        <w:rPr>
          <w:rFonts w:ascii="Times New Roman" w:hAnsi="Times New Roman" w:cs="Times New Roman"/>
          <w:sz w:val="24"/>
          <w:szCs w:val="24"/>
        </w:rPr>
      </w:pPr>
      <w:r w:rsidRPr="00091E2C">
        <w:rPr>
          <w:rFonts w:ascii="Times New Roman" w:hAnsi="Times New Roman" w:cs="Times New Roman"/>
          <w:sz w:val="24"/>
          <w:szCs w:val="24"/>
        </w:rPr>
        <w:t xml:space="preserve">1. 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 </w:t>
      </w:r>
    </w:p>
    <w:p w:rsidR="00091E2C" w:rsidRPr="00091E2C" w:rsidRDefault="00091E2C" w:rsidP="00A07915">
      <w:pPr>
        <w:jc w:val="both"/>
        <w:rPr>
          <w:rFonts w:ascii="Times New Roman" w:hAnsi="Times New Roman" w:cs="Times New Roman"/>
          <w:sz w:val="24"/>
          <w:szCs w:val="24"/>
        </w:rPr>
      </w:pPr>
      <w:r w:rsidRPr="00091E2C">
        <w:rPr>
          <w:rFonts w:ascii="Times New Roman" w:hAnsi="Times New Roman" w:cs="Times New Roman"/>
          <w:sz w:val="24"/>
          <w:szCs w:val="24"/>
        </w:rPr>
        <w:t>2. Для снятия напряжения помогает техника самомассажа:</w:t>
      </w:r>
    </w:p>
    <w:p w:rsidR="00091E2C" w:rsidRPr="00091E2C" w:rsidRDefault="00091E2C" w:rsidP="00A07915">
      <w:pPr>
        <w:jc w:val="both"/>
        <w:rPr>
          <w:rFonts w:ascii="Times New Roman" w:hAnsi="Times New Roman" w:cs="Times New Roman"/>
          <w:sz w:val="24"/>
          <w:szCs w:val="24"/>
        </w:rPr>
      </w:pPr>
      <w:r w:rsidRPr="00091E2C">
        <w:rPr>
          <w:rFonts w:ascii="Times New Roman" w:hAnsi="Times New Roman" w:cs="Times New Roman"/>
          <w:sz w:val="24"/>
          <w:szCs w:val="24"/>
        </w:rPr>
        <w:t xml:space="preserve"> </w:t>
      </w:r>
      <w:r w:rsidRPr="00091E2C">
        <w:rPr>
          <w:rFonts w:ascii="Times New Roman" w:hAnsi="Times New Roman" w:cs="Times New Roman"/>
          <w:sz w:val="24"/>
          <w:szCs w:val="24"/>
        </w:rPr>
        <w:sym w:font="Symbol" w:char="F0B7"/>
      </w:r>
      <w:r w:rsidRPr="00091E2C">
        <w:rPr>
          <w:rFonts w:ascii="Times New Roman" w:hAnsi="Times New Roman" w:cs="Times New Roman"/>
          <w:sz w:val="24"/>
          <w:szCs w:val="24"/>
        </w:rPr>
        <w:t xml:space="preserve"> найдите точку между бровями и переносицей и помассируйте ее плавными круговыми движениями в течение одной минуты; </w:t>
      </w:r>
    </w:p>
    <w:p w:rsidR="00091E2C" w:rsidRPr="00091E2C" w:rsidRDefault="00091E2C" w:rsidP="00A07915">
      <w:pPr>
        <w:jc w:val="both"/>
        <w:rPr>
          <w:rFonts w:ascii="Times New Roman" w:hAnsi="Times New Roman" w:cs="Times New Roman"/>
          <w:sz w:val="24"/>
          <w:szCs w:val="24"/>
        </w:rPr>
      </w:pPr>
      <w:r w:rsidRPr="00091E2C">
        <w:rPr>
          <w:rFonts w:ascii="Times New Roman" w:hAnsi="Times New Roman" w:cs="Times New Roman"/>
          <w:sz w:val="24"/>
          <w:szCs w:val="24"/>
        </w:rPr>
        <w:sym w:font="Symbol" w:char="F0B7"/>
      </w:r>
      <w:r w:rsidRPr="00091E2C">
        <w:rPr>
          <w:rFonts w:ascii="Times New Roman" w:hAnsi="Times New Roman" w:cs="Times New Roman"/>
          <w:sz w:val="24"/>
          <w:szCs w:val="24"/>
        </w:rPr>
        <w:t xml:space="preserve"> положите руку на заднюю часть шеи ниже затылка и мягко сожмите и разожмите ее несколько раз;</w:t>
      </w:r>
    </w:p>
    <w:p w:rsidR="00091E2C" w:rsidRPr="00091E2C" w:rsidRDefault="00091E2C" w:rsidP="00A07915">
      <w:pPr>
        <w:jc w:val="both"/>
        <w:rPr>
          <w:rFonts w:ascii="Times New Roman" w:hAnsi="Times New Roman" w:cs="Times New Roman"/>
          <w:sz w:val="24"/>
          <w:szCs w:val="24"/>
        </w:rPr>
      </w:pPr>
      <w:r w:rsidRPr="00091E2C">
        <w:rPr>
          <w:rFonts w:ascii="Times New Roman" w:hAnsi="Times New Roman" w:cs="Times New Roman"/>
          <w:sz w:val="24"/>
          <w:szCs w:val="24"/>
        </w:rPr>
        <w:lastRenderedPageBreak/>
        <w:t xml:space="preserve"> </w:t>
      </w:r>
      <w:r w:rsidRPr="00091E2C">
        <w:rPr>
          <w:rFonts w:ascii="Times New Roman" w:hAnsi="Times New Roman" w:cs="Times New Roman"/>
          <w:sz w:val="24"/>
          <w:szCs w:val="24"/>
        </w:rPr>
        <w:sym w:font="Symbol" w:char="F0B7"/>
      </w:r>
      <w:r w:rsidRPr="00091E2C">
        <w:rPr>
          <w:rFonts w:ascii="Times New Roman" w:hAnsi="Times New Roman" w:cs="Times New Roman"/>
          <w:sz w:val="24"/>
          <w:szCs w:val="24"/>
        </w:rPr>
        <w:t xml:space="preserve"> попросите кого-нибудь помассировать вам плечи; </w:t>
      </w:r>
    </w:p>
    <w:p w:rsidR="00091E2C" w:rsidRPr="00091E2C" w:rsidRDefault="00091E2C" w:rsidP="00A07915">
      <w:pPr>
        <w:jc w:val="both"/>
        <w:rPr>
          <w:rFonts w:ascii="Times New Roman" w:hAnsi="Times New Roman" w:cs="Times New Roman"/>
          <w:sz w:val="24"/>
          <w:szCs w:val="24"/>
        </w:rPr>
      </w:pPr>
      <w:r w:rsidRPr="00091E2C">
        <w:rPr>
          <w:rFonts w:ascii="Times New Roman" w:hAnsi="Times New Roman" w:cs="Times New Roman"/>
          <w:sz w:val="24"/>
          <w:szCs w:val="24"/>
        </w:rPr>
        <w:sym w:font="Symbol" w:char="F0B7"/>
      </w:r>
      <w:r w:rsidRPr="00091E2C">
        <w:rPr>
          <w:rFonts w:ascii="Times New Roman" w:hAnsi="Times New Roman" w:cs="Times New Roman"/>
          <w:sz w:val="24"/>
          <w:szCs w:val="24"/>
        </w:rPr>
        <w:t xml:space="preserve"> найдите точку на тыльной стороне руки между большим и указательным пальцем и слегка помассируйте ее в течение одной минуты; </w:t>
      </w:r>
    </w:p>
    <w:p w:rsidR="00091E2C" w:rsidRPr="00091E2C" w:rsidRDefault="00091E2C" w:rsidP="00A07915">
      <w:pPr>
        <w:jc w:val="both"/>
        <w:rPr>
          <w:rFonts w:ascii="Times New Roman" w:hAnsi="Times New Roman" w:cs="Times New Roman"/>
          <w:sz w:val="24"/>
          <w:szCs w:val="24"/>
        </w:rPr>
      </w:pPr>
      <w:r w:rsidRPr="00091E2C">
        <w:rPr>
          <w:rFonts w:ascii="Times New Roman" w:hAnsi="Times New Roman" w:cs="Times New Roman"/>
          <w:sz w:val="24"/>
          <w:szCs w:val="24"/>
        </w:rPr>
        <w:sym w:font="Symbol" w:char="F0B7"/>
      </w:r>
      <w:r w:rsidRPr="00091E2C">
        <w:rPr>
          <w:rFonts w:ascii="Times New Roman" w:hAnsi="Times New Roman" w:cs="Times New Roman"/>
          <w:sz w:val="24"/>
          <w:szCs w:val="24"/>
        </w:rPr>
        <w:t xml:space="preserve"> слегка помассируйте кончик мизинца. </w:t>
      </w:r>
    </w:p>
    <w:p w:rsidR="00091E2C" w:rsidRPr="00091E2C" w:rsidRDefault="00091E2C" w:rsidP="00A07915">
      <w:pPr>
        <w:jc w:val="both"/>
        <w:rPr>
          <w:rFonts w:ascii="Times New Roman" w:hAnsi="Times New Roman" w:cs="Times New Roman"/>
          <w:color w:val="FF0000"/>
          <w:sz w:val="24"/>
          <w:szCs w:val="24"/>
        </w:rPr>
      </w:pPr>
      <w:r w:rsidRPr="00091E2C">
        <w:rPr>
          <w:rFonts w:ascii="Times New Roman" w:hAnsi="Times New Roman" w:cs="Times New Roman"/>
          <w:color w:val="FF0000"/>
          <w:sz w:val="24"/>
          <w:szCs w:val="24"/>
        </w:rPr>
        <w:t xml:space="preserve">Техники визуализации </w:t>
      </w:r>
    </w:p>
    <w:p w:rsidR="00091E2C" w:rsidRPr="00091E2C" w:rsidRDefault="00091E2C" w:rsidP="00A07915">
      <w:pPr>
        <w:jc w:val="both"/>
        <w:rPr>
          <w:rFonts w:ascii="Times New Roman" w:hAnsi="Times New Roman" w:cs="Times New Roman"/>
          <w:sz w:val="24"/>
          <w:szCs w:val="24"/>
        </w:rPr>
      </w:pPr>
      <w:r w:rsidRPr="00091E2C">
        <w:rPr>
          <w:rFonts w:ascii="Times New Roman" w:hAnsi="Times New Roman" w:cs="Times New Roman"/>
          <w:sz w:val="24"/>
          <w:szCs w:val="24"/>
        </w:rPr>
        <w:t xml:space="preserve">Данная группа техник основана на использовании возможностей воображения. </w:t>
      </w:r>
    </w:p>
    <w:p w:rsidR="00091E2C" w:rsidRPr="00091E2C" w:rsidRDefault="00091E2C" w:rsidP="00A07915">
      <w:pPr>
        <w:jc w:val="both"/>
        <w:rPr>
          <w:rFonts w:ascii="Times New Roman" w:hAnsi="Times New Roman" w:cs="Times New Roman"/>
          <w:sz w:val="24"/>
          <w:szCs w:val="24"/>
        </w:rPr>
      </w:pPr>
      <w:r w:rsidRPr="00091E2C">
        <w:rPr>
          <w:rFonts w:ascii="Times New Roman" w:hAnsi="Times New Roman" w:cs="Times New Roman"/>
          <w:sz w:val="24"/>
          <w:szCs w:val="24"/>
        </w:rPr>
        <w:t xml:space="preserve">1. Ваше эмоциональное напряжение – это туго набитый шар. Огромный шар. Он буквально распирает вас изнутри. В своем воображении проткните этот шар иголкой. Он лопнул. Вместе с ним «лопнуло» и ваше напряжение, отчаяние. </w:t>
      </w:r>
    </w:p>
    <w:p w:rsidR="00091E2C" w:rsidRPr="00091E2C" w:rsidRDefault="00091E2C" w:rsidP="00A07915">
      <w:pPr>
        <w:jc w:val="both"/>
        <w:rPr>
          <w:rFonts w:ascii="Times New Roman" w:hAnsi="Times New Roman" w:cs="Times New Roman"/>
          <w:sz w:val="24"/>
          <w:szCs w:val="24"/>
        </w:rPr>
      </w:pPr>
      <w:r w:rsidRPr="00091E2C">
        <w:rPr>
          <w:rFonts w:ascii="Times New Roman" w:hAnsi="Times New Roman" w:cs="Times New Roman"/>
          <w:sz w:val="24"/>
          <w:szCs w:val="24"/>
        </w:rPr>
        <w:t xml:space="preserve">2. Представьте, что ваши неприятности вы упаковали в мешок и положили на платформу поезда. Поезд поехал и увез ваши несчастья. </w:t>
      </w:r>
    </w:p>
    <w:p w:rsidR="00091E2C" w:rsidRPr="00091E2C" w:rsidRDefault="00091E2C" w:rsidP="00A07915">
      <w:pPr>
        <w:jc w:val="both"/>
        <w:rPr>
          <w:rFonts w:ascii="Times New Roman" w:hAnsi="Times New Roman" w:cs="Times New Roman"/>
          <w:sz w:val="24"/>
          <w:szCs w:val="24"/>
        </w:rPr>
      </w:pPr>
      <w:r w:rsidRPr="00091E2C">
        <w:rPr>
          <w:rFonts w:ascii="Times New Roman" w:hAnsi="Times New Roman" w:cs="Times New Roman"/>
          <w:sz w:val="24"/>
          <w:szCs w:val="24"/>
        </w:rPr>
        <w:t xml:space="preserve">3. Вспомните то место, где вы были счастливы. Представьте себя там. </w:t>
      </w:r>
    </w:p>
    <w:p w:rsidR="00091E2C" w:rsidRPr="00091E2C" w:rsidRDefault="00091E2C" w:rsidP="00A07915">
      <w:pPr>
        <w:jc w:val="both"/>
        <w:rPr>
          <w:rFonts w:ascii="Times New Roman" w:hAnsi="Times New Roman" w:cs="Times New Roman"/>
          <w:sz w:val="24"/>
          <w:szCs w:val="24"/>
        </w:rPr>
      </w:pPr>
      <w:r w:rsidRPr="00091E2C">
        <w:rPr>
          <w:rFonts w:ascii="Times New Roman" w:hAnsi="Times New Roman" w:cs="Times New Roman"/>
          <w:sz w:val="24"/>
          <w:szCs w:val="24"/>
        </w:rPr>
        <w:t xml:space="preserve">4. Представьте себя успешными, спокойными, готовыми к экзамену, все знающими и помнящими (поменяйте «плохой стул» на «хороший»). </w:t>
      </w:r>
    </w:p>
    <w:p w:rsidR="00091E2C" w:rsidRPr="00091E2C" w:rsidRDefault="00091E2C" w:rsidP="00A07915">
      <w:pPr>
        <w:jc w:val="both"/>
        <w:rPr>
          <w:rFonts w:ascii="Times New Roman" w:hAnsi="Times New Roman" w:cs="Times New Roman"/>
          <w:color w:val="FF0000"/>
          <w:sz w:val="24"/>
          <w:szCs w:val="24"/>
        </w:rPr>
      </w:pPr>
      <w:r w:rsidRPr="00091E2C">
        <w:rPr>
          <w:rFonts w:ascii="Times New Roman" w:hAnsi="Times New Roman" w:cs="Times New Roman"/>
          <w:color w:val="FF0000"/>
          <w:sz w:val="24"/>
          <w:szCs w:val="24"/>
        </w:rPr>
        <w:t xml:space="preserve">Техники самовнушения </w:t>
      </w:r>
    </w:p>
    <w:p w:rsidR="00091E2C" w:rsidRDefault="00091E2C" w:rsidP="00A07915">
      <w:pPr>
        <w:jc w:val="both"/>
        <w:rPr>
          <w:rFonts w:ascii="Times New Roman" w:hAnsi="Times New Roman" w:cs="Times New Roman"/>
          <w:sz w:val="24"/>
          <w:szCs w:val="24"/>
        </w:rPr>
      </w:pPr>
      <w:r w:rsidRPr="00091E2C">
        <w:rPr>
          <w:rFonts w:ascii="Times New Roman" w:hAnsi="Times New Roman" w:cs="Times New Roman"/>
          <w:sz w:val="24"/>
          <w:szCs w:val="24"/>
        </w:rPr>
        <w:t>Самовнушение должно быть позитивным, жизнеутверждающим, конструктивным (нельзя внушать себе негативное);</w:t>
      </w:r>
    </w:p>
    <w:p w:rsidR="00091E2C" w:rsidRPr="00091E2C" w:rsidRDefault="00091E2C" w:rsidP="00A07915">
      <w:pPr>
        <w:jc w:val="both"/>
        <w:rPr>
          <w:rFonts w:ascii="Times New Roman" w:hAnsi="Times New Roman" w:cs="Times New Roman"/>
          <w:sz w:val="24"/>
          <w:szCs w:val="24"/>
        </w:rPr>
      </w:pPr>
      <w:r w:rsidRPr="00091E2C">
        <w:rPr>
          <w:rFonts w:ascii="Times New Roman" w:hAnsi="Times New Roman" w:cs="Times New Roman"/>
          <w:sz w:val="24"/>
          <w:szCs w:val="24"/>
        </w:rPr>
        <w:t xml:space="preserve"> должно быть облечено в простые, четкие и понятные фразы в утвердительной форме без частицы «не» («я хочу…», «я могу…» и т. п.) и предполагает многократное повторение.</w:t>
      </w:r>
    </w:p>
    <w:p w:rsidR="00091E2C" w:rsidRPr="00091E2C" w:rsidRDefault="00091E2C" w:rsidP="00A07915">
      <w:pPr>
        <w:jc w:val="both"/>
        <w:rPr>
          <w:rFonts w:ascii="Times New Roman" w:hAnsi="Times New Roman" w:cs="Times New Roman"/>
          <w:sz w:val="24"/>
          <w:szCs w:val="24"/>
        </w:rPr>
      </w:pPr>
      <w:r w:rsidRPr="00091E2C">
        <w:rPr>
          <w:rFonts w:ascii="Times New Roman" w:hAnsi="Times New Roman" w:cs="Times New Roman"/>
          <w:sz w:val="24"/>
          <w:szCs w:val="24"/>
        </w:rPr>
        <w:t xml:space="preserve"> Придумайте несколько кратких оптимистичных тезисов, которые нужно повторять в период волнения. Например: </w:t>
      </w:r>
    </w:p>
    <w:p w:rsidR="00091E2C" w:rsidRPr="00091E2C" w:rsidRDefault="00091E2C" w:rsidP="00A07915">
      <w:pPr>
        <w:jc w:val="both"/>
        <w:rPr>
          <w:rFonts w:ascii="Times New Roman" w:hAnsi="Times New Roman" w:cs="Times New Roman"/>
          <w:sz w:val="24"/>
          <w:szCs w:val="24"/>
        </w:rPr>
      </w:pPr>
      <w:r w:rsidRPr="00091E2C">
        <w:rPr>
          <w:rFonts w:ascii="Times New Roman" w:hAnsi="Times New Roman" w:cs="Times New Roman"/>
          <w:sz w:val="24"/>
          <w:szCs w:val="24"/>
        </w:rPr>
        <w:sym w:font="Symbol" w:char="F0B7"/>
      </w:r>
      <w:r w:rsidRPr="00091E2C">
        <w:rPr>
          <w:rFonts w:ascii="Times New Roman" w:hAnsi="Times New Roman" w:cs="Times New Roman"/>
          <w:sz w:val="24"/>
          <w:szCs w:val="24"/>
        </w:rPr>
        <w:t xml:space="preserve"> Все будет нормально! </w:t>
      </w:r>
    </w:p>
    <w:p w:rsidR="00091E2C" w:rsidRPr="00091E2C" w:rsidRDefault="00091E2C" w:rsidP="00A07915">
      <w:pPr>
        <w:jc w:val="both"/>
        <w:rPr>
          <w:rFonts w:ascii="Times New Roman" w:hAnsi="Times New Roman" w:cs="Times New Roman"/>
          <w:sz w:val="24"/>
          <w:szCs w:val="24"/>
        </w:rPr>
      </w:pPr>
      <w:r w:rsidRPr="00091E2C">
        <w:rPr>
          <w:rFonts w:ascii="Times New Roman" w:hAnsi="Times New Roman" w:cs="Times New Roman"/>
          <w:sz w:val="24"/>
          <w:szCs w:val="24"/>
        </w:rPr>
        <w:sym w:font="Symbol" w:char="F0B7"/>
      </w:r>
      <w:r w:rsidRPr="00091E2C">
        <w:rPr>
          <w:rFonts w:ascii="Times New Roman" w:hAnsi="Times New Roman" w:cs="Times New Roman"/>
          <w:sz w:val="24"/>
          <w:szCs w:val="24"/>
        </w:rPr>
        <w:t xml:space="preserve"> Сейчас я почувствую себя лучше! </w:t>
      </w:r>
    </w:p>
    <w:p w:rsidR="00091E2C" w:rsidRPr="00091E2C" w:rsidRDefault="00091E2C" w:rsidP="00A07915">
      <w:pPr>
        <w:jc w:val="both"/>
        <w:rPr>
          <w:rFonts w:ascii="Times New Roman" w:hAnsi="Times New Roman" w:cs="Times New Roman"/>
          <w:sz w:val="24"/>
          <w:szCs w:val="24"/>
        </w:rPr>
      </w:pPr>
      <w:r w:rsidRPr="00091E2C">
        <w:rPr>
          <w:rFonts w:ascii="Times New Roman" w:hAnsi="Times New Roman" w:cs="Times New Roman"/>
          <w:sz w:val="24"/>
          <w:szCs w:val="24"/>
        </w:rPr>
        <w:sym w:font="Symbol" w:char="F0B7"/>
      </w:r>
      <w:r w:rsidRPr="00091E2C">
        <w:rPr>
          <w:rFonts w:ascii="Times New Roman" w:hAnsi="Times New Roman" w:cs="Times New Roman"/>
          <w:sz w:val="24"/>
          <w:szCs w:val="24"/>
        </w:rPr>
        <w:t xml:space="preserve"> Я уже чувствую себя лучше! </w:t>
      </w:r>
    </w:p>
    <w:p w:rsidR="00091E2C" w:rsidRPr="00091E2C" w:rsidRDefault="00091E2C" w:rsidP="00A07915">
      <w:pPr>
        <w:jc w:val="both"/>
        <w:rPr>
          <w:rFonts w:ascii="Times New Roman" w:hAnsi="Times New Roman" w:cs="Times New Roman"/>
          <w:sz w:val="24"/>
          <w:szCs w:val="24"/>
        </w:rPr>
      </w:pPr>
      <w:r w:rsidRPr="00091E2C">
        <w:rPr>
          <w:rFonts w:ascii="Times New Roman" w:hAnsi="Times New Roman" w:cs="Times New Roman"/>
          <w:sz w:val="24"/>
          <w:szCs w:val="24"/>
        </w:rPr>
        <w:sym w:font="Symbol" w:char="F0B7"/>
      </w:r>
      <w:r w:rsidRPr="00091E2C">
        <w:rPr>
          <w:rFonts w:ascii="Times New Roman" w:hAnsi="Times New Roman" w:cs="Times New Roman"/>
          <w:sz w:val="24"/>
          <w:szCs w:val="24"/>
        </w:rPr>
        <w:t xml:space="preserve"> Я владею ситуацией! </w:t>
      </w:r>
    </w:p>
    <w:p w:rsidR="00091E2C" w:rsidRPr="00091E2C" w:rsidRDefault="00091E2C" w:rsidP="00A07915">
      <w:pPr>
        <w:jc w:val="both"/>
        <w:rPr>
          <w:rFonts w:ascii="Times New Roman" w:hAnsi="Times New Roman" w:cs="Times New Roman"/>
          <w:sz w:val="24"/>
          <w:szCs w:val="24"/>
        </w:rPr>
      </w:pPr>
      <w:r w:rsidRPr="00091E2C">
        <w:rPr>
          <w:rFonts w:ascii="Times New Roman" w:hAnsi="Times New Roman" w:cs="Times New Roman"/>
          <w:sz w:val="24"/>
          <w:szCs w:val="24"/>
        </w:rPr>
        <w:sym w:font="Symbol" w:char="F0B7"/>
      </w:r>
      <w:r w:rsidRPr="00091E2C">
        <w:rPr>
          <w:rFonts w:ascii="Times New Roman" w:hAnsi="Times New Roman" w:cs="Times New Roman"/>
          <w:sz w:val="24"/>
          <w:szCs w:val="24"/>
        </w:rPr>
        <w:t xml:space="preserve"> Без сомнения, я справлюсь! </w:t>
      </w:r>
    </w:p>
    <w:p w:rsidR="00091E2C" w:rsidRPr="00091E2C" w:rsidRDefault="00091E2C" w:rsidP="00A07915">
      <w:pPr>
        <w:jc w:val="both"/>
        <w:rPr>
          <w:rFonts w:ascii="Times New Roman" w:eastAsia="Times New Roman" w:hAnsi="Times New Roman" w:cs="Times New Roman"/>
          <w:b/>
          <w:color w:val="4B0082"/>
          <w:sz w:val="24"/>
          <w:szCs w:val="24"/>
          <w:lang w:eastAsia="ru-RU"/>
        </w:rPr>
      </w:pPr>
      <w:r>
        <w:rPr>
          <w:rFonts w:ascii="Times New Roman" w:hAnsi="Times New Roman" w:cs="Times New Roman"/>
          <w:sz w:val="24"/>
          <w:szCs w:val="24"/>
        </w:rPr>
        <w:t xml:space="preserve">   </w:t>
      </w:r>
      <w:r w:rsidRPr="00091E2C">
        <w:rPr>
          <w:rFonts w:ascii="Times New Roman" w:hAnsi="Times New Roman" w:cs="Times New Roman"/>
          <w:b/>
          <w:sz w:val="24"/>
          <w:szCs w:val="24"/>
        </w:rPr>
        <w:t>Успешен всегда тот человек, который уверен в своих силах, знает свои сильные стороны и качества, человек, который умеет контролировать и регулировать свое эмоциональное состояние.</w:t>
      </w:r>
    </w:p>
    <w:p w:rsidR="00091E2C" w:rsidRDefault="00091E2C" w:rsidP="00A07915">
      <w:pPr>
        <w:jc w:val="both"/>
        <w:rPr>
          <w:rFonts w:ascii="Times New Roman" w:eastAsia="Times New Roman" w:hAnsi="Times New Roman" w:cs="Times New Roman"/>
          <w:color w:val="4B0082"/>
          <w:sz w:val="24"/>
          <w:szCs w:val="24"/>
          <w:lang w:eastAsia="ru-RU"/>
        </w:rPr>
      </w:pPr>
    </w:p>
    <w:p w:rsidR="00091E2C" w:rsidRDefault="00091E2C" w:rsidP="00A07915">
      <w:pPr>
        <w:jc w:val="both"/>
        <w:rPr>
          <w:rFonts w:ascii="Times New Roman" w:eastAsia="Times New Roman" w:hAnsi="Times New Roman" w:cs="Times New Roman"/>
          <w:color w:val="4B0082"/>
          <w:sz w:val="24"/>
          <w:szCs w:val="24"/>
          <w:lang w:eastAsia="ru-RU"/>
        </w:rPr>
      </w:pPr>
    </w:p>
    <w:p w:rsidR="00091E2C" w:rsidRDefault="00091E2C" w:rsidP="00091E2C">
      <w:pPr>
        <w:jc w:val="center"/>
        <w:rPr>
          <w:rFonts w:ascii="Times New Roman" w:eastAsia="Times New Roman" w:hAnsi="Times New Roman" w:cs="Times New Roman"/>
          <w:color w:val="4B0082"/>
          <w:sz w:val="24"/>
          <w:szCs w:val="24"/>
          <w:lang w:eastAsia="ru-RU"/>
        </w:rPr>
      </w:pPr>
      <w:r>
        <w:rPr>
          <w:rFonts w:ascii="Times New Roman" w:eastAsia="Times New Roman" w:hAnsi="Times New Roman" w:cs="Times New Roman"/>
          <w:color w:val="4B0082"/>
          <w:sz w:val="24"/>
          <w:szCs w:val="24"/>
          <w:lang w:eastAsia="ru-RU"/>
        </w:rPr>
        <w:t>УДАЧИ!</w:t>
      </w:r>
    </w:p>
    <w:p w:rsidR="00091E2C" w:rsidRDefault="00091E2C" w:rsidP="00A07915">
      <w:pPr>
        <w:jc w:val="both"/>
        <w:rPr>
          <w:rFonts w:ascii="Times New Roman" w:eastAsia="Times New Roman" w:hAnsi="Times New Roman" w:cs="Times New Roman"/>
          <w:color w:val="4B0082"/>
          <w:sz w:val="24"/>
          <w:szCs w:val="24"/>
          <w:lang w:eastAsia="ru-RU"/>
        </w:rPr>
      </w:pPr>
    </w:p>
    <w:p w:rsidR="00091E2C" w:rsidRPr="00A07915" w:rsidRDefault="00091E2C" w:rsidP="00A07915">
      <w:pPr>
        <w:jc w:val="both"/>
        <w:rPr>
          <w:sz w:val="24"/>
          <w:szCs w:val="24"/>
        </w:rPr>
      </w:pPr>
      <w:bookmarkStart w:id="0" w:name="_GoBack"/>
      <w:bookmarkEnd w:id="0"/>
    </w:p>
    <w:sectPr w:rsidR="00091E2C" w:rsidRPr="00A07915" w:rsidSect="00A07915">
      <w:pgSz w:w="11906" w:h="16838"/>
      <w:pgMar w:top="426" w:right="850"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B8D"/>
    <w:rsid w:val="00027EFD"/>
    <w:rsid w:val="00091E2C"/>
    <w:rsid w:val="00620B8D"/>
    <w:rsid w:val="00A079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9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0791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733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2369</Words>
  <Characters>13506</Characters>
  <Application>Microsoft Office Word</Application>
  <DocSecurity>0</DocSecurity>
  <Lines>112</Lines>
  <Paragraphs>31</Paragraphs>
  <ScaleCrop>false</ScaleCrop>
  <Company/>
  <LinksUpToDate>false</LinksUpToDate>
  <CharactersWithSpaces>15844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Секретарь</cp:lastModifiedBy>
  <cp:revision>4</cp:revision>
  <dcterms:created xsi:type="dcterms:W3CDTF">2023-12-18T06:18:00Z</dcterms:created>
  <dcterms:modified xsi:type="dcterms:W3CDTF">2023-12-18T06:36:00Z</dcterms:modified>
</cp:coreProperties>
</file>