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91" w:rsidRPr="00314310" w:rsidRDefault="00CD2D91" w:rsidP="00CD2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143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Результаты ГИА– 2022 </w:t>
      </w:r>
    </w:p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>Основным механизмом независимой проверки качества образования является государственная (итоговая) аттестация выпускников 9-х  и 11- х классов.  В 2022 году количество выпускников 11 классов составило 28 человек, количество выпускников 9 классов составило 82 человека. Все учащиеся 9 и 11–х классов были допущены к государственной (итоговой) аттестации, успешно её прошли и получили аттестаты об основном общем и среднем общем образовании.</w:t>
      </w:r>
    </w:p>
    <w:p w:rsidR="00CD2D91" w:rsidRPr="00314310" w:rsidRDefault="00CD2D91" w:rsidP="00CD2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CD2D91" w:rsidRPr="00314310" w:rsidSect="00F8079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CD2D91" w:rsidRPr="00314310" w:rsidRDefault="00CD2D91" w:rsidP="00CD2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143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Результаты государственной итоговой аттестации </w:t>
      </w:r>
      <w:proofErr w:type="gramStart"/>
      <w:r w:rsidRPr="003143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 9</w:t>
      </w:r>
      <w:proofErr w:type="gramEnd"/>
      <w:r w:rsidRPr="003143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-х классах </w:t>
      </w:r>
    </w:p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>В 2022 году к государственной итоговой аттестации в 9 классах были допущены  82 выпускников, что составило 100 % обучающихся. 81 человек проходили  ее в форме ОГЭ, 1 обучающийся - в форме ГВЭ. 3 обучающихся с ОВЗ сдавали экзамены по двум обязательным предметам (русскому языку и математике). Все обучающиеся прошли ГИА и получили аттестаты об основном общем образовании. Доля выпускников 9 классов, имеющих итоговые отметки «хорошо» и «отлично», составляет 47,6%. Аттестаты с отличием получили  7  обучающихся.</w:t>
      </w:r>
    </w:p>
    <w:p w:rsidR="00CD2D91" w:rsidRPr="00314310" w:rsidRDefault="00CD2D91" w:rsidP="00CD2D91">
      <w:pPr>
        <w:ind w:firstLine="851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 xml:space="preserve">Средний балл по математике по лицею -3,8, по русскому языку – 4,2. </w:t>
      </w:r>
    </w:p>
    <w:p w:rsidR="00CD2D91" w:rsidRPr="00314310" w:rsidRDefault="007A05FB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Мониторинг результативности ОГЭ</w:t>
      </w:r>
    </w:p>
    <w:tbl>
      <w:tblPr>
        <w:tblpPr w:leftFromText="180" w:rightFromText="180" w:vertAnchor="page" w:horzAnchor="margin" w:tblpY="390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45"/>
        <w:gridCol w:w="2268"/>
        <w:gridCol w:w="84"/>
        <w:gridCol w:w="1042"/>
        <w:gridCol w:w="1603"/>
        <w:gridCol w:w="2140"/>
        <w:gridCol w:w="1608"/>
        <w:gridCol w:w="1855"/>
        <w:gridCol w:w="1324"/>
      </w:tblGrid>
      <w:tr w:rsidR="00A32457" w:rsidRPr="00A32457" w:rsidTr="00A32457">
        <w:tc>
          <w:tcPr>
            <w:tcW w:w="617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Число учащихся, сдававших экзамен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Успеваемость (%)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Качество знаний (%)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Средний балл (оценочный)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457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A32457" w:rsidRPr="00A32457" w:rsidTr="00A32457">
        <w:trPr>
          <w:trHeight w:val="562"/>
        </w:trPr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Печказова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Светлана Петровна</w:t>
            </w:r>
          </w:p>
        </w:tc>
        <w:tc>
          <w:tcPr>
            <w:tcW w:w="226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89,3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29,3</w:t>
            </w:r>
          </w:p>
        </w:tc>
      </w:tr>
      <w:tr w:rsidR="00A32457" w:rsidRPr="00A32457" w:rsidTr="00A32457">
        <w:trPr>
          <w:trHeight w:val="562"/>
        </w:trPr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Рузанкина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Валентина Васильевна</w:t>
            </w:r>
          </w:p>
        </w:tc>
        <w:tc>
          <w:tcPr>
            <w:tcW w:w="226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65,4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25,8</w:t>
            </w:r>
          </w:p>
        </w:tc>
      </w:tr>
      <w:tr w:rsidR="00A32457" w:rsidRPr="00A32457" w:rsidTr="00A32457">
        <w:trPr>
          <w:trHeight w:val="562"/>
        </w:trPr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Печказова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Светлана Петровна</w:t>
            </w:r>
          </w:p>
        </w:tc>
        <w:tc>
          <w:tcPr>
            <w:tcW w:w="226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78,6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27,5</w:t>
            </w:r>
          </w:p>
        </w:tc>
      </w:tr>
      <w:tr w:rsidR="00A32457" w:rsidRPr="00A32457" w:rsidTr="00A32457">
        <w:trPr>
          <w:trHeight w:val="562"/>
        </w:trPr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76,8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27,5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Савина Татьяна Петровна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71,4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15,9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Мирошина Екатерина Владимировна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65,4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15,9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Киржаева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Татьяна Ивановна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15,7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70,6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3,77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15,83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Живаева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Любовь Михайловна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36,6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Живаева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Любовь Михайловна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Живаева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Любовь Михайловна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28,5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Живаева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Любовь Михайловна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30,5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Живаева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Любовь Михайловна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4,25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26,5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Назимкина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Ирина Евгеньевна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61,9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24,1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Назимкина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Ирина Евгеньевна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23,7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Назимкина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Ирина Евгеньевна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14,3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3,1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19,3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22,4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Гаврилина Наталья Анатольевна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Федулкина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Анастасия Геннадьевна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Федулкина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Анастасия Геннадьевна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55,3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Комкина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Мария Александровна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Аникина Ольга Викторовна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62,5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10,4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Аникина Ольга Викторовна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9,8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Аникина Ольга Викторовна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44,4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A32457" w:rsidRPr="00A32457" w:rsidTr="00A32457"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10,3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Назимкина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Ирина Евгеньевна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А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64,3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21,5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Учелькина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Анна Алексеевна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Б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3,6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32457" w:rsidRPr="00A32457" w:rsidTr="00A32457">
        <w:tc>
          <w:tcPr>
            <w:tcW w:w="617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32457">
              <w:rPr>
                <w:rFonts w:ascii="Times New Roman" w:hAnsi="Times New Roman" w:cs="Times New Roman"/>
                <w:bCs/>
              </w:rPr>
              <w:t>Учелькина</w:t>
            </w:r>
            <w:proofErr w:type="spellEnd"/>
            <w:r w:rsidRPr="00A32457">
              <w:rPr>
                <w:rFonts w:ascii="Times New Roman" w:hAnsi="Times New Roman" w:cs="Times New Roman"/>
                <w:bCs/>
              </w:rPr>
              <w:t xml:space="preserve"> Анна Алексеевна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42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9 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79,2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A32457" w:rsidRPr="00A32457" w:rsidTr="00A32457">
        <w:trPr>
          <w:trHeight w:val="268"/>
        </w:trPr>
        <w:tc>
          <w:tcPr>
            <w:tcW w:w="6256" w:type="dxa"/>
            <w:gridSpan w:val="5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По параллели 9-х классов</w:t>
            </w:r>
          </w:p>
        </w:tc>
        <w:tc>
          <w:tcPr>
            <w:tcW w:w="1603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2140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608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62,3</w:t>
            </w:r>
          </w:p>
        </w:tc>
        <w:tc>
          <w:tcPr>
            <w:tcW w:w="1855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324" w:type="dxa"/>
            <w:shd w:val="clear" w:color="auto" w:fill="auto"/>
          </w:tcPr>
          <w:p w:rsidR="00A32457" w:rsidRPr="00A32457" w:rsidRDefault="00A32457" w:rsidP="00A32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2457">
              <w:rPr>
                <w:rFonts w:ascii="Times New Roman" w:hAnsi="Times New Roman" w:cs="Times New Roman"/>
                <w:bCs/>
              </w:rPr>
              <w:t>21,2</w:t>
            </w:r>
          </w:p>
        </w:tc>
      </w:tr>
    </w:tbl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D2D91" w:rsidRPr="00314310" w:rsidSect="003F3315">
          <w:pgSz w:w="16838" w:h="11906" w:orient="landscape"/>
          <w:pgMar w:top="851" w:right="1134" w:bottom="1418" w:left="851" w:header="709" w:footer="709" w:gutter="0"/>
          <w:cols w:space="708"/>
          <w:docGrid w:linePitch="360"/>
        </w:sectPr>
      </w:pPr>
    </w:p>
    <w:p w:rsidR="00F9052F" w:rsidRDefault="00F9052F" w:rsidP="00B03BB0">
      <w:bookmarkStart w:id="0" w:name="_GoBack"/>
      <w:bookmarkEnd w:id="0"/>
    </w:p>
    <w:sectPr w:rsidR="00F9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F2EFD"/>
    <w:multiLevelType w:val="hybridMultilevel"/>
    <w:tmpl w:val="CBD8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3358C"/>
    <w:multiLevelType w:val="hybridMultilevel"/>
    <w:tmpl w:val="E20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5F"/>
    <w:rsid w:val="007A05FB"/>
    <w:rsid w:val="007D6D5F"/>
    <w:rsid w:val="00A32457"/>
    <w:rsid w:val="00B03BB0"/>
    <w:rsid w:val="00CD2D91"/>
    <w:rsid w:val="00F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4D7E2-851C-4A09-AB71-B807E8E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9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5</cp:revision>
  <dcterms:created xsi:type="dcterms:W3CDTF">2023-01-18T11:58:00Z</dcterms:created>
  <dcterms:modified xsi:type="dcterms:W3CDTF">2023-01-18T15:51:00Z</dcterms:modified>
</cp:coreProperties>
</file>